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73B" w:rsidRPr="0047273B" w:rsidRDefault="00CB64F0" w:rsidP="004052A4">
      <w:pPr>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_x0000_s1026" type="#_x0000_t202" style="position:absolute;margin-left:-25.8pt;margin-top:-11.35pt;width:167.6pt;height:109.95pt;z-index:251660288;mso-width-percent:400;mso-height-percent:200;mso-width-percent:400;mso-height-percent:200;mso-width-relative:margin;mso-height-relative:margin" fillcolor="#d99594 [1941]" strokecolor="#d99594 [1941]" strokeweight="1pt">
            <v:fill color2="#f2dbdb [661]" angle="-45" focus="-50%" type="gradient"/>
            <v:shadow on="t" type="perspective" color="#622423 [1605]" opacity=".5" offset="1pt" offset2="-3pt"/>
            <v:textbox style="mso-fit-shape-to-text:t">
              <w:txbxContent>
                <w:p w:rsidR="00ED75CC" w:rsidRDefault="00ED75CC">
                  <w:r>
                    <w:t>MAYORGA ROQUE</w:t>
                  </w:r>
                </w:p>
                <w:p w:rsidR="00ED75CC" w:rsidRDefault="00ED75CC">
                  <w:r>
                    <w:t>FIC/UNACH</w:t>
                  </w:r>
                </w:p>
                <w:p w:rsidR="00ED75CC" w:rsidRDefault="00ED75CC">
                  <w:r>
                    <w:t>PROGRAMACION</w:t>
                  </w:r>
                </w:p>
                <w:p w:rsidR="00ED75CC" w:rsidRDefault="00ED75CC">
                  <w:r>
                    <w:t>PROYECTO INDIVIDUAL</w:t>
                  </w:r>
                </w:p>
              </w:txbxContent>
            </v:textbox>
          </v:shape>
        </w:pict>
      </w:r>
    </w:p>
    <w:p w:rsidR="0047273B" w:rsidRPr="0047273B" w:rsidRDefault="0047273B" w:rsidP="0047273B">
      <w:pPr>
        <w:rPr>
          <w:rFonts w:ascii="Times New Roman" w:hAnsi="Times New Roman" w:cs="Times New Roman"/>
        </w:rPr>
      </w:pPr>
    </w:p>
    <w:p w:rsidR="0047273B" w:rsidRPr="0047273B" w:rsidRDefault="0047273B" w:rsidP="0047273B">
      <w:pPr>
        <w:rPr>
          <w:rFonts w:ascii="Times New Roman" w:hAnsi="Times New Roman" w:cs="Times New Roman"/>
        </w:rPr>
      </w:pPr>
    </w:p>
    <w:p w:rsidR="0047273B" w:rsidRPr="0047273B" w:rsidRDefault="0047273B" w:rsidP="0047273B">
      <w:pPr>
        <w:rPr>
          <w:rFonts w:ascii="Times New Roman" w:hAnsi="Times New Roman" w:cs="Times New Roman"/>
        </w:rPr>
      </w:pPr>
    </w:p>
    <w:p w:rsidR="0047273B" w:rsidRPr="0047273B" w:rsidRDefault="0047273B" w:rsidP="0047273B">
      <w:pPr>
        <w:rPr>
          <w:rFonts w:ascii="Times New Roman" w:hAnsi="Times New Roman" w:cs="Times New Roman"/>
        </w:rPr>
      </w:pPr>
    </w:p>
    <w:p w:rsidR="00ED75CC" w:rsidRPr="0047273B" w:rsidRDefault="0047273B" w:rsidP="0047273B">
      <w:pPr>
        <w:jc w:val="center"/>
        <w:rPr>
          <w:rFonts w:ascii="Times New Roman" w:hAnsi="Times New Roman" w:cs="Times New Roman"/>
        </w:rPr>
      </w:pPr>
      <w:r w:rsidRPr="0047273B">
        <w:rPr>
          <w:rFonts w:ascii="Times New Roman" w:hAnsi="Times New Roman" w:cs="Times New Roman"/>
        </w:rPr>
        <w:t>HIDRAULICA</w:t>
      </w:r>
    </w:p>
    <w:p w:rsidR="0047273B" w:rsidRPr="0047273B" w:rsidRDefault="0047273B" w:rsidP="0047273B">
      <w:pPr>
        <w:jc w:val="center"/>
        <w:rPr>
          <w:rFonts w:ascii="Times New Roman" w:hAnsi="Times New Roman" w:cs="Times New Roman"/>
        </w:rPr>
      </w:pPr>
      <w:r w:rsidRPr="0047273B">
        <w:rPr>
          <w:rFonts w:ascii="Times New Roman" w:hAnsi="Times New Roman" w:cs="Times New Roman"/>
        </w:rPr>
        <w:t xml:space="preserve">RESISTENCIA AL FLUJO DE CONDUTOS </w:t>
      </w:r>
    </w:p>
    <w:p w:rsidR="0047273B" w:rsidRPr="0047273B" w:rsidRDefault="0047273B" w:rsidP="009C7136">
      <w:pPr>
        <w:jc w:val="both"/>
        <w:rPr>
          <w:rFonts w:ascii="Times New Roman" w:hAnsi="Times New Roman" w:cs="Times New Roman"/>
        </w:rPr>
      </w:pPr>
      <w:r w:rsidRPr="0047273B">
        <w:rPr>
          <w:rFonts w:ascii="Times New Roman" w:hAnsi="Times New Roman" w:cs="Times New Roman"/>
        </w:rPr>
        <w:t>Cuando un  cuerpo sólido se mueve en el seno de un fluido, se originan una serie de fuerzas sobre dicho cuerpo. El origen de esas fuerzas se debe a la viscosidad del fluido y a la resultante de las fuerzas debidas a las presiones normales a la superficie exterior del cuerpo sólido.</w:t>
      </w:r>
    </w:p>
    <w:p w:rsidR="0047273B" w:rsidRPr="0047273B" w:rsidRDefault="0047273B" w:rsidP="009C7136">
      <w:pPr>
        <w:jc w:val="both"/>
        <w:rPr>
          <w:rFonts w:ascii="Times New Roman" w:hAnsi="Times New Roman" w:cs="Times New Roman"/>
        </w:rPr>
      </w:pPr>
      <w:r w:rsidRPr="0047273B">
        <w:rPr>
          <w:rFonts w:ascii="Times New Roman" w:hAnsi="Times New Roman" w:cs="Times New Roman"/>
        </w:rPr>
        <w:t>Por el principio de acción y reacción, el cuerpo ejerce sobre el fluido una fuerza igual y de sentido contrario a la que el fluido ejerce sobre el sólido. Es decir, el fenómeno de resistencia que un sólido experimenta al moverse en un fluido es, fundamentalmente, igual al de la resistencia que un fluido experimental al moverse en el interior de un sólido (como una tubería).</w:t>
      </w:r>
    </w:p>
    <w:p w:rsidR="0047273B" w:rsidRPr="0047273B" w:rsidRDefault="0047273B" w:rsidP="009C7136">
      <w:pPr>
        <w:jc w:val="both"/>
        <w:rPr>
          <w:rFonts w:ascii="Times New Roman" w:hAnsi="Times New Roman" w:cs="Times New Roman"/>
        </w:rPr>
      </w:pPr>
      <w:r w:rsidRPr="0047273B">
        <w:rPr>
          <w:rFonts w:ascii="Times New Roman" w:hAnsi="Times New Roman" w:cs="Times New Roman"/>
        </w:rPr>
        <w:t xml:space="preserve">Fenómenos de la ingeniería sometidos a las mismas leyes: </w:t>
      </w:r>
    </w:p>
    <w:p w:rsidR="0047273B" w:rsidRPr="0047273B" w:rsidRDefault="0047273B" w:rsidP="009C7136">
      <w:pPr>
        <w:jc w:val="both"/>
        <w:rPr>
          <w:rFonts w:ascii="Times New Roman" w:hAnsi="Times New Roman" w:cs="Times New Roman"/>
        </w:rPr>
      </w:pPr>
      <w:r w:rsidRPr="0047273B">
        <w:rPr>
          <w:rFonts w:ascii="Times New Roman" w:hAnsi="Times New Roman" w:cs="Times New Roman"/>
        </w:rPr>
        <w:t xml:space="preserve"> a) Pérdidas de energía o pérdidas de carga en conducciones cerradas </w:t>
      </w:r>
    </w:p>
    <w:p w:rsidR="0047273B" w:rsidRPr="0047273B" w:rsidRDefault="0047273B" w:rsidP="009C7136">
      <w:pPr>
        <w:jc w:val="both"/>
        <w:rPr>
          <w:rFonts w:ascii="Times New Roman" w:hAnsi="Times New Roman" w:cs="Times New Roman"/>
        </w:rPr>
      </w:pPr>
      <w:r w:rsidRPr="0047273B">
        <w:rPr>
          <w:rFonts w:ascii="Times New Roman" w:hAnsi="Times New Roman" w:cs="Times New Roman"/>
        </w:rPr>
        <w:t xml:space="preserve">b) Flujo en conducciones abiertas o canales </w:t>
      </w:r>
    </w:p>
    <w:p w:rsidR="0047273B" w:rsidRPr="0047273B" w:rsidRDefault="0047273B" w:rsidP="009C7136">
      <w:pPr>
        <w:jc w:val="both"/>
        <w:rPr>
          <w:rFonts w:ascii="Times New Roman" w:hAnsi="Times New Roman" w:cs="Times New Roman"/>
        </w:rPr>
      </w:pPr>
      <w:r w:rsidRPr="0047273B">
        <w:rPr>
          <w:rFonts w:ascii="Times New Roman" w:hAnsi="Times New Roman" w:cs="Times New Roman"/>
        </w:rPr>
        <w:t xml:space="preserve">c) Arrastre de un avión o vehículo terrestre </w:t>
      </w:r>
    </w:p>
    <w:p w:rsidR="0047273B" w:rsidRPr="0047273B" w:rsidRDefault="0047273B" w:rsidP="009C7136">
      <w:pPr>
        <w:jc w:val="both"/>
        <w:rPr>
          <w:rFonts w:ascii="Times New Roman" w:hAnsi="Times New Roman" w:cs="Times New Roman"/>
        </w:rPr>
      </w:pPr>
      <w:r w:rsidRPr="0047273B">
        <w:rPr>
          <w:rFonts w:ascii="Times New Roman" w:hAnsi="Times New Roman" w:cs="Times New Roman"/>
        </w:rPr>
        <w:t xml:space="preserve">d) Navegación submarina </w:t>
      </w:r>
    </w:p>
    <w:p w:rsidR="0047273B" w:rsidRPr="0047273B" w:rsidRDefault="0047273B" w:rsidP="009C7136">
      <w:pPr>
        <w:jc w:val="both"/>
        <w:rPr>
          <w:rFonts w:ascii="Times New Roman" w:hAnsi="Times New Roman" w:cs="Times New Roman"/>
        </w:rPr>
      </w:pPr>
    </w:p>
    <w:p w:rsidR="0047273B" w:rsidRPr="0047273B" w:rsidRDefault="0047273B" w:rsidP="009C7136">
      <w:pPr>
        <w:jc w:val="both"/>
        <w:rPr>
          <w:rFonts w:ascii="Times New Roman" w:hAnsi="Times New Roman" w:cs="Times New Roman"/>
          <w:b/>
        </w:rPr>
      </w:pPr>
      <w:r w:rsidRPr="0047273B">
        <w:rPr>
          <w:rFonts w:ascii="Times New Roman" w:hAnsi="Times New Roman" w:cs="Times New Roman"/>
          <w:b/>
        </w:rPr>
        <w:t xml:space="preserve">Flujo Laminar y Flujo Turbulento </w:t>
      </w:r>
    </w:p>
    <w:p w:rsidR="0047273B" w:rsidRPr="0047273B" w:rsidRDefault="00CB64F0" w:rsidP="009C7136">
      <w:pPr>
        <w:jc w:val="both"/>
        <w:rPr>
          <w:rFonts w:ascii="Times New Roman" w:hAnsi="Times New Roman" w:cs="Times New Roman"/>
        </w:rPr>
      </w:pPr>
      <w:r>
        <w:rPr>
          <w:rFonts w:ascii="Times New Roman" w:hAnsi="Times New Roman" w:cs="Times New Roman"/>
          <w:b/>
          <w:noProof/>
          <w:lang w:eastAsia="es-E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2" type="#_x0000_t88" style="position:absolute;left:0;text-align:left;margin-left:302.7pt;margin-top:13.95pt;width:71.25pt;height:111pt;z-index:251667456" strokeweight="2pt"/>
        </w:pict>
      </w:r>
      <w:r>
        <w:rPr>
          <w:rFonts w:ascii="Times New Roman" w:hAnsi="Times New Roman" w:cs="Times New Roman"/>
          <w:b/>
          <w:noProof/>
          <w:lang w:eastAsia="es-ES"/>
        </w:rPr>
        <w:pict>
          <v:shape id="_x0000_s1030" type="#_x0000_t88" style="position:absolute;left:0;text-align:left;margin-left:72.65pt;margin-top:13.95pt;width:71.25pt;height:111pt;z-index:251665408" strokeweight="2pt"/>
        </w:pict>
      </w:r>
      <w:r>
        <w:rPr>
          <w:rFonts w:ascii="Times New Roman" w:hAnsi="Times New Roman" w:cs="Times New Roman"/>
          <w:b/>
          <w:noProof/>
        </w:rPr>
        <w:pict>
          <v:shape id="_x0000_s1027" type="#_x0000_t202" style="position:absolute;left:0;text-align:left;margin-left:-2.55pt;margin-top:13.95pt;width:105.75pt;height:104.75pt;z-index:251662336;mso-width-relative:margin;mso-height-relative:margin" filled="f" stroked="f">
            <v:textbox>
              <w:txbxContent>
                <w:p w:rsidR="00ED75CC" w:rsidRPr="0047273B" w:rsidRDefault="00ED75CC" w:rsidP="0047273B">
                  <w:pPr>
                    <w:rPr>
                      <w:rFonts w:ascii="Times New Roman" w:hAnsi="Times New Roman" w:cs="Times New Roman"/>
                      <w:b/>
                    </w:rPr>
                  </w:pPr>
                  <w:r w:rsidRPr="0047273B">
                    <w:rPr>
                      <w:rFonts w:ascii="Times New Roman" w:hAnsi="Times New Roman" w:cs="Times New Roman"/>
                      <w:b/>
                    </w:rPr>
                    <w:t xml:space="preserve">Flujo permanente </w:t>
                  </w:r>
                </w:p>
                <w:p w:rsidR="00ED75CC" w:rsidRPr="0047273B" w:rsidRDefault="00ED75CC" w:rsidP="0047273B">
                  <w:pPr>
                    <w:rPr>
                      <w:rFonts w:ascii="Times New Roman" w:hAnsi="Times New Roman" w:cs="Times New Roman"/>
                      <w:b/>
                    </w:rPr>
                  </w:pPr>
                  <w:r w:rsidRPr="0047273B">
                    <w:rPr>
                      <w:rFonts w:ascii="Times New Roman" w:hAnsi="Times New Roman" w:cs="Times New Roman"/>
                      <w:b/>
                    </w:rPr>
                    <w:t xml:space="preserve">Flujo estacionario </w:t>
                  </w:r>
                </w:p>
                <w:p w:rsidR="00ED75CC" w:rsidRPr="0047273B" w:rsidRDefault="00ED75CC" w:rsidP="0047273B">
                  <w:pPr>
                    <w:rPr>
                      <w:rFonts w:ascii="Times New Roman" w:hAnsi="Times New Roman" w:cs="Times New Roman"/>
                      <w:b/>
                    </w:rPr>
                  </w:pPr>
                  <w:r w:rsidRPr="0047273B">
                    <w:rPr>
                      <w:rFonts w:ascii="Times New Roman" w:hAnsi="Times New Roman" w:cs="Times New Roman"/>
                      <w:b/>
                    </w:rPr>
                    <w:t xml:space="preserve">Flujo uniforme </w:t>
                  </w:r>
                </w:p>
                <w:p w:rsidR="00ED75CC" w:rsidRPr="0047273B" w:rsidRDefault="00ED75CC" w:rsidP="0047273B">
                  <w:pPr>
                    <w:rPr>
                      <w:rFonts w:ascii="Times New Roman" w:hAnsi="Times New Roman" w:cs="Times New Roman"/>
                      <w:b/>
                    </w:rPr>
                  </w:pPr>
                  <w:r w:rsidRPr="0047273B">
                    <w:rPr>
                      <w:rFonts w:ascii="Times New Roman" w:hAnsi="Times New Roman" w:cs="Times New Roman"/>
                      <w:b/>
                    </w:rPr>
                    <w:t xml:space="preserve">Flujo no uniforme </w:t>
                  </w:r>
                </w:p>
                <w:p w:rsidR="00ED75CC" w:rsidRDefault="00ED75CC"/>
              </w:txbxContent>
            </v:textbox>
          </v:shape>
        </w:pict>
      </w:r>
      <w:r w:rsidR="0047273B" w:rsidRPr="0047273B">
        <w:rPr>
          <w:rFonts w:ascii="Times New Roman" w:hAnsi="Times New Roman" w:cs="Times New Roman"/>
        </w:rPr>
        <w:t xml:space="preserve"> </w:t>
      </w:r>
    </w:p>
    <w:p w:rsidR="0047273B" w:rsidRPr="0047273B" w:rsidRDefault="00CB64F0" w:rsidP="009C7136">
      <w:pPr>
        <w:jc w:val="both"/>
        <w:rPr>
          <w:rFonts w:ascii="Times New Roman" w:hAnsi="Times New Roman" w:cs="Times New Roman"/>
        </w:rPr>
      </w:pPr>
      <w:r>
        <w:rPr>
          <w:rFonts w:ascii="Times New Roman" w:hAnsi="Times New Roman" w:cs="Times New Roman"/>
          <w:noProof/>
          <w:lang w:eastAsia="es-ES"/>
        </w:rPr>
        <w:pict>
          <v:shape id="_x0000_s1033" type="#_x0000_t202" style="position:absolute;left:0;text-align:left;margin-left:373.95pt;margin-top:21.5pt;width:105.75pt;height:47.75pt;z-index:251668480;mso-width-relative:margin;mso-height-relative:margin" filled="f" stroked="f">
            <v:textbox style="mso-next-textbox:#_x0000_s1033">
              <w:txbxContent>
                <w:p w:rsidR="00ED75CC" w:rsidRPr="0047273B" w:rsidRDefault="00ED75CC" w:rsidP="0047273B">
                  <w:pPr>
                    <w:rPr>
                      <w:rFonts w:ascii="Times New Roman" w:hAnsi="Times New Roman" w:cs="Times New Roman"/>
                      <w:b/>
                      <w:sz w:val="20"/>
                      <w:szCs w:val="20"/>
                    </w:rPr>
                  </w:pPr>
                  <w:r w:rsidRPr="0047273B">
                    <w:rPr>
                      <w:rFonts w:ascii="Times New Roman" w:hAnsi="Times New Roman" w:cs="Times New Roman"/>
                      <w:b/>
                      <w:sz w:val="20"/>
                      <w:szCs w:val="20"/>
                    </w:rPr>
                    <w:t>Análisis MICROSCÓPICO</w:t>
                  </w:r>
                </w:p>
              </w:txbxContent>
            </v:textbox>
          </v:shape>
        </w:pict>
      </w:r>
      <w:r>
        <w:rPr>
          <w:rFonts w:ascii="Times New Roman" w:hAnsi="Times New Roman" w:cs="Times New Roman"/>
          <w:noProof/>
          <w:lang w:eastAsia="es-ES"/>
        </w:rPr>
        <w:pict>
          <v:shape id="_x0000_s1031" type="#_x0000_t202" style="position:absolute;left:0;text-align:left;margin-left:244.95pt;margin-top:14.75pt;width:105.75pt;height:54.5pt;z-index:251666432;mso-width-relative:margin;mso-height-relative:margin" filled="f" stroked="f">
            <v:textbox>
              <w:txbxContent>
                <w:p w:rsidR="00ED75CC" w:rsidRPr="0047273B" w:rsidRDefault="00ED75CC" w:rsidP="0047273B">
                  <w:pPr>
                    <w:rPr>
                      <w:rFonts w:ascii="Times New Roman" w:hAnsi="Times New Roman" w:cs="Times New Roman"/>
                      <w:b/>
                    </w:rPr>
                  </w:pPr>
                  <w:r w:rsidRPr="0047273B">
                    <w:rPr>
                      <w:rFonts w:ascii="Times New Roman" w:hAnsi="Times New Roman" w:cs="Times New Roman"/>
                      <w:b/>
                    </w:rPr>
                    <w:t xml:space="preserve">Flujo Laminar </w:t>
                  </w:r>
                </w:p>
                <w:p w:rsidR="00ED75CC" w:rsidRDefault="00ED75CC" w:rsidP="0047273B">
                  <w:r w:rsidRPr="0047273B">
                    <w:rPr>
                      <w:rFonts w:ascii="Times New Roman" w:hAnsi="Times New Roman" w:cs="Times New Roman"/>
                      <w:b/>
                    </w:rPr>
                    <w:t>Flujo Turbulento</w:t>
                  </w:r>
                  <w:r w:rsidRPr="0047273B">
                    <w:rPr>
                      <w:b/>
                    </w:rPr>
                    <w:t xml:space="preserve"> </w:t>
                  </w:r>
                  <w:r w:rsidRPr="0047273B">
                    <w:rPr>
                      <w:b/>
                    </w:rPr>
                    <w:cr/>
                  </w:r>
                </w:p>
              </w:txbxContent>
            </v:textbox>
          </v:shape>
        </w:pict>
      </w:r>
      <w:r>
        <w:rPr>
          <w:rFonts w:ascii="Times New Roman" w:hAnsi="Times New Roman" w:cs="Times New Roman"/>
          <w:noProof/>
          <w:lang w:eastAsia="es-ES"/>
        </w:rPr>
        <w:pict>
          <v:shape id="_x0000_s1029" type="#_x0000_t202" style="position:absolute;left:0;text-align:left;margin-left:139.2pt;margin-top:21.5pt;width:105.75pt;height:47.75pt;z-index:251664384;mso-width-relative:margin;mso-height-relative:margin" filled="f" stroked="f">
            <v:textbox style="mso-next-textbox:#_x0000_s1029">
              <w:txbxContent>
                <w:p w:rsidR="00ED75CC" w:rsidRPr="0047273B" w:rsidRDefault="00ED75CC" w:rsidP="0047273B">
                  <w:pPr>
                    <w:rPr>
                      <w:rFonts w:ascii="Times New Roman" w:hAnsi="Times New Roman" w:cs="Times New Roman"/>
                      <w:b/>
                      <w:sz w:val="20"/>
                      <w:szCs w:val="20"/>
                    </w:rPr>
                  </w:pPr>
                  <w:r w:rsidRPr="0047273B">
                    <w:rPr>
                      <w:rFonts w:ascii="Times New Roman" w:hAnsi="Times New Roman" w:cs="Times New Roman"/>
                      <w:b/>
                      <w:sz w:val="20"/>
                      <w:szCs w:val="20"/>
                    </w:rPr>
                    <w:t>Análisis  MACROSCÓPICO</w:t>
                  </w:r>
                </w:p>
              </w:txbxContent>
            </v:textbox>
          </v:shape>
        </w:pict>
      </w:r>
      <w:r w:rsidR="0047273B" w:rsidRPr="0047273B">
        <w:rPr>
          <w:rFonts w:ascii="Times New Roman" w:hAnsi="Times New Roman" w:cs="Times New Roman"/>
        </w:rPr>
        <w:t xml:space="preserve"> </w:t>
      </w:r>
    </w:p>
    <w:p w:rsidR="0047273B" w:rsidRPr="0047273B" w:rsidRDefault="0047273B" w:rsidP="009C7136">
      <w:pPr>
        <w:jc w:val="both"/>
        <w:rPr>
          <w:rFonts w:ascii="Times New Roman" w:hAnsi="Times New Roman" w:cs="Times New Roman"/>
        </w:rPr>
      </w:pPr>
    </w:p>
    <w:p w:rsidR="0047273B" w:rsidRPr="0047273B" w:rsidRDefault="0047273B" w:rsidP="009C7136">
      <w:pPr>
        <w:jc w:val="both"/>
        <w:rPr>
          <w:rFonts w:ascii="Times New Roman" w:hAnsi="Times New Roman" w:cs="Times New Roman"/>
        </w:rPr>
      </w:pPr>
    </w:p>
    <w:p w:rsidR="0047273B" w:rsidRPr="0047273B" w:rsidRDefault="0047273B" w:rsidP="009C7136">
      <w:pPr>
        <w:jc w:val="both"/>
        <w:rPr>
          <w:rFonts w:ascii="Times New Roman" w:hAnsi="Times New Roman" w:cs="Times New Roman"/>
        </w:rPr>
      </w:pPr>
    </w:p>
    <w:p w:rsidR="0047273B" w:rsidRPr="0047273B" w:rsidRDefault="0047273B" w:rsidP="009C7136">
      <w:pPr>
        <w:jc w:val="both"/>
        <w:rPr>
          <w:rFonts w:ascii="Times New Roman" w:hAnsi="Times New Roman" w:cs="Times New Roman"/>
        </w:rPr>
      </w:pPr>
    </w:p>
    <w:p w:rsidR="0047273B" w:rsidRPr="0047273B" w:rsidRDefault="0047273B" w:rsidP="009C7136">
      <w:pPr>
        <w:jc w:val="both"/>
        <w:rPr>
          <w:rFonts w:ascii="Times New Roman" w:hAnsi="Times New Roman" w:cs="Times New Roman"/>
        </w:rPr>
      </w:pPr>
    </w:p>
    <w:p w:rsidR="0047273B" w:rsidRPr="0047273B" w:rsidRDefault="0047273B" w:rsidP="009C7136">
      <w:pPr>
        <w:jc w:val="both"/>
        <w:rPr>
          <w:rFonts w:ascii="Times New Roman" w:hAnsi="Times New Roman" w:cs="Times New Roman"/>
        </w:rPr>
      </w:pPr>
      <w:r w:rsidRPr="0047273B">
        <w:rPr>
          <w:rFonts w:ascii="Times New Roman" w:hAnsi="Times New Roman" w:cs="Times New Roman"/>
        </w:rPr>
        <w:t xml:space="preserve"> </w:t>
      </w:r>
    </w:p>
    <w:p w:rsidR="0047273B" w:rsidRDefault="0047273B" w:rsidP="009C7136">
      <w:pPr>
        <w:jc w:val="both"/>
        <w:rPr>
          <w:rFonts w:ascii="Times New Roman" w:hAnsi="Times New Roman" w:cs="Times New Roman"/>
        </w:rPr>
      </w:pPr>
    </w:p>
    <w:p w:rsidR="0047273B" w:rsidRDefault="0047273B" w:rsidP="009C7136">
      <w:pPr>
        <w:jc w:val="both"/>
        <w:rPr>
          <w:rFonts w:ascii="Times New Roman" w:hAnsi="Times New Roman" w:cs="Times New Roman"/>
        </w:rPr>
      </w:pPr>
    </w:p>
    <w:p w:rsidR="0047273B" w:rsidRPr="00766431" w:rsidRDefault="0047273B" w:rsidP="009C7136">
      <w:pPr>
        <w:jc w:val="both"/>
        <w:rPr>
          <w:rFonts w:ascii="Times New Roman" w:hAnsi="Times New Roman" w:cs="Times New Roman"/>
          <w:b/>
        </w:rPr>
      </w:pPr>
      <w:r w:rsidRPr="00766431">
        <w:rPr>
          <w:rFonts w:ascii="Times New Roman" w:hAnsi="Times New Roman" w:cs="Times New Roman"/>
          <w:b/>
        </w:rPr>
        <w:lastRenderedPageBreak/>
        <w:t xml:space="preserve">Régimen Laminar o de Poiseuille: </w:t>
      </w:r>
    </w:p>
    <w:p w:rsidR="0047273B" w:rsidRDefault="00DB0D7E" w:rsidP="009C7136">
      <w:pPr>
        <w:jc w:val="both"/>
        <w:rPr>
          <w:rFonts w:ascii="Times New Roman" w:hAnsi="Times New Roman" w:cs="Times New Roman"/>
        </w:rPr>
      </w:pPr>
      <w:r>
        <w:rPr>
          <w:rFonts w:ascii="Times New Roman" w:hAnsi="Times New Roman" w:cs="Times New Roman"/>
          <w:noProof/>
          <w:lang w:val="es-MX" w:eastAsia="es-MX"/>
        </w:rPr>
        <w:drawing>
          <wp:anchor distT="0" distB="0" distL="114300" distR="114300" simplePos="0" relativeHeight="251669504" behindDoc="0" locked="0" layoutInCell="1" allowOverlap="1" wp14:anchorId="4FDA05D1" wp14:editId="7A1DF545">
            <wp:simplePos x="0" y="0"/>
            <wp:positionH relativeFrom="column">
              <wp:posOffset>3215640</wp:posOffset>
            </wp:positionH>
            <wp:positionV relativeFrom="paragraph">
              <wp:posOffset>369570</wp:posOffset>
            </wp:positionV>
            <wp:extent cx="2257425" cy="1695450"/>
            <wp:effectExtent l="19050" t="0" r="9525" b="0"/>
            <wp:wrapSquare wrapText="bothSides"/>
            <wp:docPr id="2" name="Imagen 2" descr="http://ingesports.files.wordpress.com/2012/12/flujo-laminar-y-turbulen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gesports.files.wordpress.com/2012/12/flujo-laminar-y-turbulento.gif"/>
                    <pic:cNvPicPr>
                      <a:picLocks noChangeAspect="1" noChangeArrowheads="1"/>
                    </pic:cNvPicPr>
                  </pic:nvPicPr>
                  <pic:blipFill>
                    <a:blip r:embed="rId8"/>
                    <a:srcRect/>
                    <a:stretch>
                      <a:fillRect/>
                    </a:stretch>
                  </pic:blipFill>
                  <pic:spPr bwMode="auto">
                    <a:xfrm>
                      <a:off x="0" y="0"/>
                      <a:ext cx="2257425" cy="1695450"/>
                    </a:xfrm>
                    <a:prstGeom prst="rect">
                      <a:avLst/>
                    </a:prstGeom>
                    <a:noFill/>
                    <a:ln w="9525">
                      <a:noFill/>
                      <a:miter lim="800000"/>
                      <a:headEnd/>
                      <a:tailEnd/>
                    </a:ln>
                  </pic:spPr>
                </pic:pic>
              </a:graphicData>
            </a:graphic>
          </wp:anchor>
        </w:drawing>
      </w:r>
      <w:r w:rsidR="0047273B">
        <w:rPr>
          <w:rFonts w:ascii="Times New Roman" w:hAnsi="Times New Roman" w:cs="Times New Roman"/>
        </w:rPr>
        <w:t xml:space="preserve">El flujo tiene un </w:t>
      </w:r>
      <w:r w:rsidR="0047273B" w:rsidRPr="0047273B">
        <w:rPr>
          <w:rFonts w:ascii="Times New Roman" w:hAnsi="Times New Roman" w:cs="Times New Roman"/>
        </w:rPr>
        <w:t>mov</w:t>
      </w:r>
      <w:r w:rsidR="0047273B">
        <w:rPr>
          <w:rFonts w:ascii="Times New Roman" w:hAnsi="Times New Roman" w:cs="Times New Roman"/>
        </w:rPr>
        <w:t xml:space="preserve">imiento ordenado, en el que las </w:t>
      </w:r>
      <w:r w:rsidR="0047273B" w:rsidRPr="0047273B">
        <w:rPr>
          <w:rFonts w:ascii="Times New Roman" w:hAnsi="Times New Roman" w:cs="Times New Roman"/>
        </w:rPr>
        <w:t xml:space="preserve">partículas del fluido se mueven en líneas </w:t>
      </w:r>
      <w:r w:rsidR="0047273B">
        <w:rPr>
          <w:rFonts w:ascii="Times New Roman" w:hAnsi="Times New Roman" w:cs="Times New Roman"/>
        </w:rPr>
        <w:t>paralelas (en capas), sin que s</w:t>
      </w:r>
      <w:r w:rsidR="0047273B" w:rsidRPr="0047273B">
        <w:rPr>
          <w:rFonts w:ascii="Times New Roman" w:hAnsi="Times New Roman" w:cs="Times New Roman"/>
        </w:rPr>
        <w:t>e produzca mezcla de materia entre las distintas capas.</w:t>
      </w:r>
    </w:p>
    <w:p w:rsidR="0047273B" w:rsidRDefault="0047273B" w:rsidP="009C7136">
      <w:pPr>
        <w:jc w:val="both"/>
        <w:rPr>
          <w:rFonts w:ascii="Times New Roman" w:hAnsi="Times New Roman" w:cs="Times New Roman"/>
        </w:rPr>
      </w:pPr>
    </w:p>
    <w:p w:rsidR="0047273B" w:rsidRPr="00766431" w:rsidRDefault="0047273B" w:rsidP="009C7136">
      <w:pPr>
        <w:jc w:val="both"/>
        <w:rPr>
          <w:rFonts w:ascii="Times New Roman" w:hAnsi="Times New Roman" w:cs="Times New Roman"/>
          <w:b/>
        </w:rPr>
      </w:pPr>
      <w:r w:rsidRPr="00766431">
        <w:rPr>
          <w:rFonts w:ascii="Times New Roman" w:hAnsi="Times New Roman" w:cs="Times New Roman"/>
          <w:b/>
        </w:rPr>
        <w:t xml:space="preserve">Régimen Turbulento o de Venturi: </w:t>
      </w:r>
    </w:p>
    <w:p w:rsidR="00DB0D7E" w:rsidRDefault="0047273B" w:rsidP="009C7136">
      <w:pPr>
        <w:jc w:val="both"/>
      </w:pPr>
      <w:r>
        <w:rPr>
          <w:rFonts w:ascii="Times New Roman" w:hAnsi="Times New Roman" w:cs="Times New Roman"/>
        </w:rPr>
        <w:t xml:space="preserve">El flujo tiene un </w:t>
      </w:r>
      <w:r w:rsidRPr="0047273B">
        <w:rPr>
          <w:rFonts w:ascii="Times New Roman" w:hAnsi="Times New Roman" w:cs="Times New Roman"/>
        </w:rPr>
        <w:t xml:space="preserve">movimiento caótico, </w:t>
      </w:r>
      <w:r>
        <w:rPr>
          <w:rFonts w:ascii="Times New Roman" w:hAnsi="Times New Roman" w:cs="Times New Roman"/>
        </w:rPr>
        <w:t>desordenado con mezcla intensiv</w:t>
      </w:r>
      <w:r w:rsidRPr="0047273B">
        <w:rPr>
          <w:rFonts w:ascii="Times New Roman" w:hAnsi="Times New Roman" w:cs="Times New Roman"/>
        </w:rPr>
        <w:t>a entre las distintas capas.</w:t>
      </w:r>
      <w:r w:rsidRPr="0047273B">
        <w:t xml:space="preserve"> </w:t>
      </w:r>
    </w:p>
    <w:p w:rsidR="00DB0D7E" w:rsidRDefault="00DB0D7E" w:rsidP="009C7136">
      <w:pPr>
        <w:jc w:val="both"/>
      </w:pPr>
    </w:p>
    <w:p w:rsidR="00DB0D7E" w:rsidRDefault="00DB0D7E" w:rsidP="009C7136">
      <w:pPr>
        <w:jc w:val="both"/>
      </w:pPr>
    </w:p>
    <w:p w:rsidR="0047273B" w:rsidRDefault="0047273B" w:rsidP="009C7136">
      <w:pPr>
        <w:jc w:val="both"/>
        <w:rPr>
          <w:rFonts w:ascii="Times New Roman" w:hAnsi="Times New Roman" w:cs="Times New Roman"/>
        </w:rPr>
      </w:pPr>
      <w:r w:rsidRPr="00DB0D7E">
        <w:rPr>
          <w:rFonts w:ascii="Times New Roman" w:hAnsi="Times New Roman" w:cs="Times New Roman"/>
        </w:rPr>
        <w:t xml:space="preserve">Dependiendo del tipo de flujo, laminar o turbulento, las fuerzas de rozamiento que aparecen serán de distintos tipos. En el caso de régimen laminar, las fuerzas que se ejercen entre las distintas capas del fluido son tangentes a la dirección del movimiento. Por el contrario, cuando se está en régimen turbulento aparece una segunda contribución a la fuerza de rozamiento debida a la mezcla entre las distintas capas. </w:t>
      </w:r>
      <w:r w:rsidRPr="00DB0D7E">
        <w:rPr>
          <w:rFonts w:ascii="Times New Roman" w:hAnsi="Times New Roman" w:cs="Times New Roman"/>
        </w:rPr>
        <w:cr/>
      </w:r>
    </w:p>
    <w:p w:rsidR="00DB0D7E" w:rsidRDefault="00DB0D7E" w:rsidP="009C7136">
      <w:pPr>
        <w:jc w:val="both"/>
        <w:rPr>
          <w:rFonts w:ascii="Times New Roman" w:hAnsi="Times New Roman" w:cs="Times New Roman"/>
        </w:rPr>
      </w:pPr>
      <w:r>
        <w:rPr>
          <w:rFonts w:ascii="Times New Roman" w:hAnsi="Times New Roman" w:cs="Times New Roman"/>
        </w:rPr>
        <w:t xml:space="preserve">Algunas características del agua que complementan estos principios son la densidad, velocidad, gasto, esfuerzo constante, cargas hidráulicas, presión, numero de Reynolds y </w:t>
      </w:r>
      <w:proofErr w:type="spellStart"/>
      <w:r>
        <w:rPr>
          <w:rFonts w:ascii="Times New Roman" w:hAnsi="Times New Roman" w:cs="Times New Roman"/>
        </w:rPr>
        <w:t>Froude</w:t>
      </w:r>
      <w:proofErr w:type="spellEnd"/>
      <w:r>
        <w:rPr>
          <w:rFonts w:ascii="Times New Roman" w:hAnsi="Times New Roman" w:cs="Times New Roman"/>
        </w:rPr>
        <w:t>, flujo critico etc.</w:t>
      </w:r>
    </w:p>
    <w:p w:rsidR="00DB0D7E" w:rsidRPr="00766431" w:rsidRDefault="00DB0D7E" w:rsidP="009C7136">
      <w:pPr>
        <w:jc w:val="both"/>
        <w:rPr>
          <w:rFonts w:ascii="Times New Roman" w:hAnsi="Times New Roman" w:cs="Times New Roman"/>
          <w:b/>
        </w:rPr>
      </w:pPr>
      <w:r w:rsidRPr="00766431">
        <w:rPr>
          <w:rFonts w:ascii="Times New Roman" w:hAnsi="Times New Roman" w:cs="Times New Roman"/>
          <w:b/>
        </w:rPr>
        <w:t xml:space="preserve">Número de Reynolds </w:t>
      </w:r>
    </w:p>
    <w:p w:rsidR="00DB0D7E" w:rsidRPr="00DB0D7E" w:rsidRDefault="00DB0D7E" w:rsidP="009C7136">
      <w:pPr>
        <w:jc w:val="both"/>
        <w:rPr>
          <w:rFonts w:ascii="Times New Roman" w:hAnsi="Times New Roman" w:cs="Times New Roman"/>
        </w:rPr>
      </w:pPr>
      <w:r w:rsidRPr="00DB0D7E">
        <w:rPr>
          <w:rFonts w:ascii="Times New Roman" w:hAnsi="Times New Roman" w:cs="Times New Roman"/>
        </w:rPr>
        <w:t xml:space="preserve"> </w:t>
      </w:r>
    </w:p>
    <w:p w:rsidR="00DB0D7E" w:rsidRPr="00DB0D7E" w:rsidRDefault="00DB0D7E" w:rsidP="009C7136">
      <w:pPr>
        <w:jc w:val="both"/>
        <w:rPr>
          <w:rFonts w:ascii="Times New Roman" w:hAnsi="Times New Roman" w:cs="Times New Roman"/>
        </w:rPr>
      </w:pPr>
      <w:r w:rsidRPr="00DB0D7E">
        <w:rPr>
          <w:rFonts w:ascii="Times New Roman" w:hAnsi="Times New Roman" w:cs="Times New Roman"/>
        </w:rPr>
        <w:t xml:space="preserve">El comportamiento de un fluido depende del régimen </w:t>
      </w:r>
    </w:p>
    <w:p w:rsidR="00DB0D7E" w:rsidRPr="00DB0D7E" w:rsidRDefault="00DB0D7E" w:rsidP="009C7136">
      <w:pPr>
        <w:jc w:val="both"/>
        <w:rPr>
          <w:rFonts w:ascii="Times New Roman" w:hAnsi="Times New Roman" w:cs="Times New Roman"/>
        </w:rPr>
      </w:pPr>
      <w:proofErr w:type="gramStart"/>
      <w:r w:rsidRPr="00DB0D7E">
        <w:rPr>
          <w:rFonts w:ascii="Times New Roman" w:hAnsi="Times New Roman" w:cs="Times New Roman"/>
        </w:rPr>
        <w:t>del</w:t>
      </w:r>
      <w:proofErr w:type="gramEnd"/>
      <w:r w:rsidRPr="00DB0D7E">
        <w:rPr>
          <w:rFonts w:ascii="Times New Roman" w:hAnsi="Times New Roman" w:cs="Times New Roman"/>
        </w:rPr>
        <w:t xml:space="preserve"> flujo, laminar o turbulento. </w:t>
      </w:r>
    </w:p>
    <w:p w:rsidR="00DB0D7E" w:rsidRPr="00DB0D7E" w:rsidRDefault="00DB0D7E" w:rsidP="009C7136">
      <w:pPr>
        <w:jc w:val="both"/>
        <w:rPr>
          <w:rFonts w:ascii="Times New Roman" w:hAnsi="Times New Roman" w:cs="Times New Roman"/>
        </w:rPr>
      </w:pPr>
      <w:r w:rsidRPr="00DB0D7E">
        <w:rPr>
          <w:rFonts w:ascii="Times New Roman" w:hAnsi="Times New Roman" w:cs="Times New Roman"/>
        </w:rPr>
        <w:t xml:space="preserve"> </w:t>
      </w:r>
    </w:p>
    <w:p w:rsidR="00DB0D7E" w:rsidRPr="00DB0D7E" w:rsidRDefault="00DB0D7E" w:rsidP="009C7136">
      <w:pPr>
        <w:jc w:val="both"/>
        <w:rPr>
          <w:rFonts w:ascii="Times New Roman" w:hAnsi="Times New Roman" w:cs="Times New Roman"/>
        </w:rPr>
      </w:pPr>
      <w:r>
        <w:rPr>
          <w:rFonts w:ascii="Times New Roman" w:hAnsi="Times New Roman" w:cs="Times New Roman"/>
        </w:rPr>
        <w:t>Número de Reynolds</w:t>
      </w:r>
      <w:r w:rsidRPr="00DB0D7E">
        <w:rPr>
          <w:rFonts w:ascii="Times New Roman" w:hAnsi="Times New Roman" w:cs="Times New Roman"/>
        </w:rPr>
        <w:t xml:space="preserve"> (Re) </w:t>
      </w:r>
      <w:r>
        <w:rPr>
          <w:rFonts w:ascii="Times New Roman" w:hAnsi="Times New Roman" w:cs="Times New Roman"/>
        </w:rPr>
        <w:t>→</w:t>
      </w:r>
      <w:r w:rsidRPr="00DB0D7E">
        <w:rPr>
          <w:rFonts w:ascii="Times New Roman" w:hAnsi="Times New Roman" w:cs="Times New Roman"/>
        </w:rPr>
        <w:t xml:space="preserve">Herramienta para determinar y predecir el tipo de flujo </w:t>
      </w:r>
    </w:p>
    <w:p w:rsidR="00DB0D7E" w:rsidRDefault="00CB64F0" w:rsidP="009C7136">
      <w:pPr>
        <w:jc w:val="both"/>
        <w:rPr>
          <w:rFonts w:ascii="Times New Roman" w:hAnsi="Times New Roman" w:cs="Times New Roman"/>
        </w:rPr>
      </w:pPr>
      <w:r>
        <w:rPr>
          <w:rFonts w:ascii="Times New Roman" w:hAnsi="Times New Roman" w:cs="Times New Roman"/>
          <w:noProof/>
        </w:rPr>
        <w:pict>
          <v:shape id="_x0000_s1034" type="#_x0000_t202" style="position:absolute;left:0;text-align:left;margin-left:140.35pt;margin-top:49.95pt;width:276.5pt;height:117.5pt;z-index:251671552;mso-width-relative:margin;mso-height-relative:margin" stroked="f">
            <v:textbox>
              <w:txbxContent>
                <w:p w:rsidR="00ED75CC" w:rsidRPr="00EF629C" w:rsidRDefault="00ED75CC">
                  <w:pPr>
                    <w:rPr>
                      <w:rFonts w:ascii="Times New Roman" w:hAnsi="Times New Roman" w:cs="Times New Roman"/>
                      <w:sz w:val="20"/>
                      <w:szCs w:val="20"/>
                    </w:rPr>
                  </w:pPr>
                  <w:r w:rsidRPr="00EF629C">
                    <w:rPr>
                      <w:rFonts w:ascii="Times New Roman" w:hAnsi="Times New Roman" w:cs="Times New Roman"/>
                      <w:sz w:val="20"/>
                      <w:szCs w:val="20"/>
                    </w:rPr>
                    <w:t xml:space="preserve">Donde </w:t>
                  </w:r>
                </w:p>
                <w:p w:rsidR="00ED75CC" w:rsidRPr="00EF629C" w:rsidRDefault="00ED75CC">
                  <w:pPr>
                    <w:rPr>
                      <w:rFonts w:ascii="Times New Roman" w:hAnsi="Times New Roman" w:cs="Times New Roman"/>
                      <w:sz w:val="20"/>
                      <w:szCs w:val="20"/>
                    </w:rPr>
                  </w:pPr>
                  <w:r w:rsidRPr="00EF629C">
                    <w:rPr>
                      <w:rFonts w:ascii="Times New Roman" w:hAnsi="Times New Roman" w:cs="Times New Roman"/>
                      <w:sz w:val="20"/>
                      <w:szCs w:val="20"/>
                    </w:rPr>
                    <w:t>D=Diámetro de la tubería a través de la cual circula el fluido o longitud característica del sistema</w:t>
                  </w:r>
                </w:p>
                <w:p w:rsidR="00ED75CC" w:rsidRPr="00EF629C" w:rsidRDefault="00ED75CC">
                  <w:pPr>
                    <w:rPr>
                      <w:rFonts w:ascii="Times New Roman" w:hAnsi="Times New Roman" w:cs="Times New Roman"/>
                      <w:sz w:val="20"/>
                      <w:szCs w:val="20"/>
                    </w:rPr>
                  </w:pPr>
                  <w:r w:rsidRPr="00EF629C">
                    <w:rPr>
                      <w:rFonts w:ascii="Times New Roman" w:hAnsi="Times New Roman" w:cs="Times New Roman"/>
                      <w:sz w:val="20"/>
                      <w:szCs w:val="20"/>
                    </w:rPr>
                    <w:t>V=velocidad característica del fluido</w:t>
                  </w:r>
                </w:p>
                <w:p w:rsidR="00ED75CC" w:rsidRPr="00EF629C" w:rsidRDefault="00ED75CC">
                  <w:pPr>
                    <w:rPr>
                      <w:rFonts w:ascii="Times New Roman" w:hAnsi="Times New Roman" w:cs="Times New Roman"/>
                      <w:sz w:val="20"/>
                      <w:szCs w:val="20"/>
                    </w:rPr>
                  </w:pPr>
                  <w:r w:rsidRPr="00EF629C">
                    <w:rPr>
                      <w:rFonts w:ascii="Times New Roman" w:hAnsi="Times New Roman" w:cs="Times New Roman"/>
                      <w:i/>
                      <w:sz w:val="20"/>
                      <w:szCs w:val="20"/>
                    </w:rPr>
                    <w:t>V</w:t>
                  </w:r>
                  <w:r w:rsidRPr="00EF629C">
                    <w:rPr>
                      <w:rFonts w:ascii="Times New Roman" w:hAnsi="Times New Roman" w:cs="Times New Roman"/>
                      <w:sz w:val="20"/>
                      <w:szCs w:val="20"/>
                    </w:rPr>
                    <w:t>=viscosidad cinemática del Fluido</w:t>
                  </w:r>
                </w:p>
              </w:txbxContent>
            </v:textbox>
          </v:shape>
        </w:pict>
      </w:r>
      <w:r w:rsidR="00DB0D7E">
        <w:rPr>
          <w:rFonts w:ascii="Times New Roman" w:hAnsi="Times New Roman" w:cs="Times New Roman"/>
        </w:rPr>
        <w:t xml:space="preserve"> </w:t>
      </w:r>
      <w:r w:rsidR="00DB0D7E" w:rsidRPr="00DB0D7E">
        <w:rPr>
          <w:rFonts w:ascii="Times New Roman" w:hAnsi="Times New Roman" w:cs="Times New Roman"/>
        </w:rPr>
        <w:t>Parámetro adimensional que depende de la densidad y visco</w:t>
      </w:r>
      <w:r w:rsidR="00DB0D7E">
        <w:rPr>
          <w:rFonts w:ascii="Times New Roman" w:hAnsi="Times New Roman" w:cs="Times New Roman"/>
        </w:rPr>
        <w:t xml:space="preserve">sidad del fluido analizado, la </w:t>
      </w:r>
      <w:r w:rsidR="00DB0D7E" w:rsidRPr="00DB0D7E">
        <w:rPr>
          <w:rFonts w:ascii="Times New Roman" w:hAnsi="Times New Roman" w:cs="Times New Roman"/>
        </w:rPr>
        <w:t xml:space="preserve">velocidad del mismo </w:t>
      </w:r>
      <w:r w:rsidR="00DB0D7E">
        <w:rPr>
          <w:rFonts w:ascii="Times New Roman" w:hAnsi="Times New Roman" w:cs="Times New Roman"/>
        </w:rPr>
        <w:t xml:space="preserve">y una dimensión característica </w:t>
      </w:r>
      <w:r w:rsidR="00DB0D7E" w:rsidRPr="00DB0D7E">
        <w:rPr>
          <w:rFonts w:ascii="Times New Roman" w:hAnsi="Times New Roman" w:cs="Times New Roman"/>
        </w:rPr>
        <w:t xml:space="preserve">que depende del sistema a analizar: </w:t>
      </w:r>
      <w:r w:rsidR="00DB0D7E" w:rsidRPr="00DB0D7E">
        <w:rPr>
          <w:rFonts w:ascii="Times New Roman" w:hAnsi="Times New Roman" w:cs="Times New Roman"/>
        </w:rPr>
        <w:cr/>
      </w:r>
    </w:p>
    <w:p w:rsidR="00DB0D7E" w:rsidRDefault="00DB0D7E" w:rsidP="009C7136">
      <w:pPr>
        <w:jc w:val="both"/>
        <w:rPr>
          <w:rFonts w:ascii="Times New Roman" w:hAnsi="Times New Roman" w:cs="Times New Roman"/>
        </w:rPr>
      </w:pPr>
      <w:r>
        <w:rPr>
          <w:noProof/>
          <w:lang w:val="es-MX" w:eastAsia="es-MX"/>
        </w:rPr>
        <w:drawing>
          <wp:inline distT="0" distB="0" distL="0" distR="0" wp14:anchorId="6A5749CE" wp14:editId="31B759B3">
            <wp:extent cx="1162050" cy="723900"/>
            <wp:effectExtent l="19050" t="0" r="0" b="0"/>
            <wp:docPr id="8" name="Imagen 8" descr="http://www.valvias.com/images/basico/flow-coefficient/red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alvias.com/images/basico/flow-coefficient/redvu.png"/>
                    <pic:cNvPicPr>
                      <a:picLocks noChangeAspect="1" noChangeArrowheads="1"/>
                    </pic:cNvPicPr>
                  </pic:nvPicPr>
                  <pic:blipFill>
                    <a:blip r:embed="rId9"/>
                    <a:srcRect/>
                    <a:stretch>
                      <a:fillRect/>
                    </a:stretch>
                  </pic:blipFill>
                  <pic:spPr bwMode="auto">
                    <a:xfrm>
                      <a:off x="0" y="0"/>
                      <a:ext cx="1162050" cy="723900"/>
                    </a:xfrm>
                    <a:prstGeom prst="rect">
                      <a:avLst/>
                    </a:prstGeom>
                    <a:noFill/>
                    <a:ln w="9525">
                      <a:noFill/>
                      <a:miter lim="800000"/>
                      <a:headEnd/>
                      <a:tailEnd/>
                    </a:ln>
                  </pic:spPr>
                </pic:pic>
              </a:graphicData>
            </a:graphic>
          </wp:inline>
        </w:drawing>
      </w:r>
    </w:p>
    <w:p w:rsidR="00EF629C" w:rsidRDefault="00EF629C" w:rsidP="009C7136">
      <w:pPr>
        <w:jc w:val="both"/>
        <w:rPr>
          <w:rFonts w:ascii="Times New Roman" w:hAnsi="Times New Roman" w:cs="Times New Roman"/>
        </w:rPr>
      </w:pPr>
    </w:p>
    <w:p w:rsidR="00EF629C" w:rsidRDefault="00EF629C" w:rsidP="009C7136">
      <w:pPr>
        <w:jc w:val="both"/>
        <w:rPr>
          <w:rFonts w:ascii="Times New Roman" w:hAnsi="Times New Roman" w:cs="Times New Roman"/>
        </w:rPr>
      </w:pPr>
    </w:p>
    <w:p w:rsidR="00EF629C" w:rsidRDefault="00EF629C" w:rsidP="009C7136">
      <w:pPr>
        <w:jc w:val="both"/>
        <w:rPr>
          <w:rFonts w:ascii="Times New Roman" w:hAnsi="Times New Roman" w:cs="Times New Roman"/>
        </w:rPr>
      </w:pPr>
    </w:p>
    <w:p w:rsidR="00EF629C" w:rsidRPr="00766431" w:rsidRDefault="00EF629C" w:rsidP="009C7136">
      <w:pPr>
        <w:jc w:val="both"/>
        <w:rPr>
          <w:rFonts w:ascii="Times New Roman" w:hAnsi="Times New Roman" w:cs="Times New Roman"/>
          <w:b/>
        </w:rPr>
      </w:pPr>
      <w:r w:rsidRPr="00766431">
        <w:rPr>
          <w:rFonts w:ascii="Times New Roman" w:hAnsi="Times New Roman" w:cs="Times New Roman"/>
          <w:b/>
        </w:rPr>
        <w:lastRenderedPageBreak/>
        <w:t xml:space="preserve">Números críticos de Reynolds </w:t>
      </w:r>
    </w:p>
    <w:p w:rsidR="00EF629C" w:rsidRPr="00EF629C" w:rsidRDefault="00EF629C" w:rsidP="009C7136">
      <w:pPr>
        <w:jc w:val="both"/>
        <w:rPr>
          <w:rFonts w:ascii="Times New Roman" w:hAnsi="Times New Roman" w:cs="Times New Roman"/>
        </w:rPr>
      </w:pPr>
      <w:r w:rsidRPr="00EF629C">
        <w:rPr>
          <w:rFonts w:ascii="Times New Roman" w:hAnsi="Times New Roman" w:cs="Times New Roman"/>
        </w:rPr>
        <w:t xml:space="preserve"> </w:t>
      </w:r>
    </w:p>
    <w:p w:rsidR="00EF629C" w:rsidRPr="00EF629C" w:rsidRDefault="00EF629C" w:rsidP="009C7136">
      <w:pPr>
        <w:jc w:val="both"/>
        <w:rPr>
          <w:rFonts w:ascii="Times New Roman" w:hAnsi="Times New Roman" w:cs="Times New Roman"/>
        </w:rPr>
      </w:pPr>
      <w:r w:rsidRPr="00EF629C">
        <w:rPr>
          <w:rFonts w:ascii="Times New Roman" w:hAnsi="Times New Roman" w:cs="Times New Roman"/>
        </w:rPr>
        <w:t>Para flujo en conduc</w:t>
      </w:r>
      <w:r>
        <w:rPr>
          <w:rFonts w:ascii="Times New Roman" w:hAnsi="Times New Roman" w:cs="Times New Roman"/>
        </w:rPr>
        <w:t>tos, el número de Reynolds adop</w:t>
      </w:r>
      <w:r w:rsidRPr="00EF629C">
        <w:rPr>
          <w:rFonts w:ascii="Times New Roman" w:hAnsi="Times New Roman" w:cs="Times New Roman"/>
        </w:rPr>
        <w:t xml:space="preserve">ta la primera de las expresiones anteriores. </w:t>
      </w:r>
    </w:p>
    <w:p w:rsidR="00EF629C" w:rsidRPr="00EF629C" w:rsidRDefault="00EF629C" w:rsidP="009C7136">
      <w:pPr>
        <w:jc w:val="both"/>
        <w:rPr>
          <w:rFonts w:ascii="Times New Roman" w:hAnsi="Times New Roman" w:cs="Times New Roman"/>
        </w:rPr>
      </w:pPr>
      <w:r w:rsidRPr="00EF629C">
        <w:rPr>
          <w:rFonts w:ascii="Times New Roman" w:hAnsi="Times New Roman" w:cs="Times New Roman"/>
        </w:rPr>
        <w:t xml:space="preserve">Normalmente se trabaja con los siguientes rangos: </w:t>
      </w:r>
    </w:p>
    <w:p w:rsidR="00EF629C" w:rsidRPr="00EF629C" w:rsidRDefault="00EF629C" w:rsidP="009C7136">
      <w:pPr>
        <w:jc w:val="both"/>
        <w:rPr>
          <w:rFonts w:ascii="Times New Roman" w:hAnsi="Times New Roman" w:cs="Times New Roman"/>
        </w:rPr>
      </w:pPr>
      <w:r w:rsidRPr="00EF629C">
        <w:rPr>
          <w:rFonts w:ascii="Times New Roman" w:hAnsi="Times New Roman" w:cs="Times New Roman"/>
        </w:rPr>
        <w:t xml:space="preserve">  Si Re </w:t>
      </w:r>
      <w:r>
        <w:rPr>
          <w:rFonts w:ascii="Times New Roman" w:hAnsi="Times New Roman" w:cs="Times New Roman"/>
        </w:rPr>
        <w:t>≤ 2000 →</w:t>
      </w:r>
      <w:r w:rsidRPr="00EF629C">
        <w:rPr>
          <w:rFonts w:ascii="Times New Roman" w:hAnsi="Times New Roman" w:cs="Times New Roman"/>
        </w:rPr>
        <w:t xml:space="preserve"> Flujo LAMINAR </w:t>
      </w:r>
    </w:p>
    <w:p w:rsidR="00EF629C" w:rsidRPr="00EF629C" w:rsidRDefault="00EF629C" w:rsidP="009C7136">
      <w:pPr>
        <w:jc w:val="both"/>
        <w:rPr>
          <w:rFonts w:ascii="Times New Roman" w:hAnsi="Times New Roman" w:cs="Times New Roman"/>
        </w:rPr>
      </w:pPr>
      <w:r w:rsidRPr="00EF629C">
        <w:rPr>
          <w:rFonts w:ascii="Times New Roman" w:hAnsi="Times New Roman" w:cs="Times New Roman"/>
        </w:rPr>
        <w:t xml:space="preserve"> Si Re </w:t>
      </w:r>
      <w:r>
        <w:rPr>
          <w:rFonts w:ascii="Times New Roman" w:hAnsi="Times New Roman" w:cs="Times New Roman"/>
        </w:rPr>
        <w:t>≥</w:t>
      </w:r>
      <w:r w:rsidRPr="00EF629C">
        <w:rPr>
          <w:rFonts w:ascii="Times New Roman" w:hAnsi="Times New Roman" w:cs="Times New Roman"/>
        </w:rPr>
        <w:t xml:space="preserve"> 4</w:t>
      </w:r>
      <w:r>
        <w:rPr>
          <w:rFonts w:ascii="Times New Roman" w:hAnsi="Times New Roman" w:cs="Times New Roman"/>
        </w:rPr>
        <w:t xml:space="preserve">000 → </w:t>
      </w:r>
      <w:r w:rsidRPr="00EF629C">
        <w:rPr>
          <w:rFonts w:ascii="Times New Roman" w:hAnsi="Times New Roman" w:cs="Times New Roman"/>
        </w:rPr>
        <w:t xml:space="preserve">Flujo TURBULENTO </w:t>
      </w:r>
    </w:p>
    <w:p w:rsidR="00EF629C" w:rsidRPr="00EF629C" w:rsidRDefault="00EF629C" w:rsidP="009C7136">
      <w:pPr>
        <w:jc w:val="both"/>
        <w:rPr>
          <w:rFonts w:ascii="Times New Roman" w:hAnsi="Times New Roman" w:cs="Times New Roman"/>
        </w:rPr>
      </w:pPr>
      <w:r w:rsidRPr="00EF629C">
        <w:rPr>
          <w:rFonts w:ascii="Times New Roman" w:hAnsi="Times New Roman" w:cs="Times New Roman"/>
        </w:rPr>
        <w:t xml:space="preserve"> Si 2000 &lt; Re &lt; 4000 </w:t>
      </w:r>
      <w:r>
        <w:rPr>
          <w:rFonts w:ascii="Times New Roman" w:hAnsi="Times New Roman" w:cs="Times New Roman"/>
        </w:rPr>
        <w:t>→</w:t>
      </w:r>
      <w:r w:rsidRPr="00EF629C">
        <w:rPr>
          <w:rFonts w:ascii="Times New Roman" w:hAnsi="Times New Roman" w:cs="Times New Roman"/>
        </w:rPr>
        <w:t>Región CRÍTICA (n</w:t>
      </w:r>
      <w:r>
        <w:rPr>
          <w:rFonts w:ascii="Times New Roman" w:hAnsi="Times New Roman" w:cs="Times New Roman"/>
        </w:rPr>
        <w:t>o es posible predecir el régime</w:t>
      </w:r>
      <w:r w:rsidRPr="00EF629C">
        <w:rPr>
          <w:rFonts w:ascii="Times New Roman" w:hAnsi="Times New Roman" w:cs="Times New Roman"/>
        </w:rPr>
        <w:t xml:space="preserve">n del flujo). </w:t>
      </w:r>
    </w:p>
    <w:p w:rsidR="00EF629C" w:rsidRDefault="00EF629C" w:rsidP="009C7136">
      <w:pPr>
        <w:jc w:val="both"/>
        <w:rPr>
          <w:rFonts w:ascii="Times New Roman" w:hAnsi="Times New Roman" w:cs="Times New Roman"/>
        </w:rPr>
      </w:pPr>
      <w:r w:rsidRPr="00EF629C">
        <w:rPr>
          <w:rFonts w:ascii="Times New Roman" w:hAnsi="Times New Roman" w:cs="Times New Roman"/>
        </w:rPr>
        <w:t xml:space="preserve"> </w:t>
      </w:r>
    </w:p>
    <w:p w:rsidR="00EF629C" w:rsidRDefault="00EF629C" w:rsidP="009C7136">
      <w:pPr>
        <w:jc w:val="both"/>
        <w:rPr>
          <w:rFonts w:ascii="Times New Roman" w:hAnsi="Times New Roman" w:cs="Times New Roman"/>
        </w:rPr>
      </w:pPr>
      <w:r w:rsidRPr="00EF629C">
        <w:rPr>
          <w:rFonts w:ascii="Times New Roman" w:hAnsi="Times New Roman" w:cs="Times New Roman"/>
        </w:rPr>
        <w:t>Número crítico inferior de Reynolds: Valor del Reynolds por</w:t>
      </w:r>
      <w:r>
        <w:rPr>
          <w:rFonts w:ascii="Times New Roman" w:hAnsi="Times New Roman" w:cs="Times New Roman"/>
        </w:rPr>
        <w:t xml:space="preserve"> debajo del cual el régimen es </w:t>
      </w:r>
      <w:r w:rsidRPr="00EF629C">
        <w:rPr>
          <w:rFonts w:ascii="Times New Roman" w:hAnsi="Times New Roman" w:cs="Times New Roman"/>
        </w:rPr>
        <w:t>necesariamente lami</w:t>
      </w:r>
      <w:r>
        <w:rPr>
          <w:rFonts w:ascii="Times New Roman" w:hAnsi="Times New Roman" w:cs="Times New Roman"/>
        </w:rPr>
        <w:t xml:space="preserve">nar. Cualquier perturbación es </w:t>
      </w:r>
      <w:r w:rsidRPr="00EF629C">
        <w:rPr>
          <w:rFonts w:ascii="Times New Roman" w:hAnsi="Times New Roman" w:cs="Times New Roman"/>
        </w:rPr>
        <w:t>amortiguada por la viscosidad.</w:t>
      </w:r>
      <w:r w:rsidRPr="00EF629C">
        <w:rPr>
          <w:rFonts w:ascii="Times New Roman" w:hAnsi="Times New Roman" w:cs="Times New Roman"/>
        </w:rPr>
        <w:cr/>
      </w:r>
    </w:p>
    <w:p w:rsidR="00EF629C" w:rsidRPr="00766431" w:rsidRDefault="00EF629C" w:rsidP="009C7136">
      <w:pPr>
        <w:jc w:val="both"/>
        <w:rPr>
          <w:rFonts w:ascii="Times New Roman" w:hAnsi="Times New Roman" w:cs="Times New Roman"/>
          <w:b/>
        </w:rPr>
      </w:pPr>
      <w:r w:rsidRPr="00766431">
        <w:rPr>
          <w:rFonts w:ascii="Times New Roman" w:hAnsi="Times New Roman" w:cs="Times New Roman"/>
          <w:b/>
        </w:rPr>
        <w:t xml:space="preserve">Paradoja de </w:t>
      </w:r>
      <w:proofErr w:type="spellStart"/>
      <w:r w:rsidRPr="00766431">
        <w:rPr>
          <w:rFonts w:ascii="Times New Roman" w:hAnsi="Times New Roman" w:cs="Times New Roman"/>
          <w:b/>
        </w:rPr>
        <w:t>D’Alembert</w:t>
      </w:r>
      <w:proofErr w:type="spellEnd"/>
      <w:r w:rsidRPr="00766431">
        <w:rPr>
          <w:rFonts w:ascii="Times New Roman" w:hAnsi="Times New Roman" w:cs="Times New Roman"/>
          <w:b/>
        </w:rPr>
        <w:t xml:space="preserve"> </w:t>
      </w:r>
    </w:p>
    <w:p w:rsidR="00EF629C" w:rsidRPr="00EF629C" w:rsidRDefault="00EF629C" w:rsidP="009C7136">
      <w:pPr>
        <w:jc w:val="both"/>
        <w:rPr>
          <w:rFonts w:ascii="Times New Roman" w:hAnsi="Times New Roman" w:cs="Times New Roman"/>
        </w:rPr>
      </w:pPr>
      <w:r>
        <w:rPr>
          <w:rFonts w:ascii="Times New Roman" w:hAnsi="Times New Roman" w:cs="Times New Roman"/>
        </w:rPr>
        <w:t xml:space="preserve"> </w:t>
      </w:r>
      <w:r w:rsidRPr="00EF629C">
        <w:rPr>
          <w:rFonts w:ascii="Times New Roman" w:hAnsi="Times New Roman" w:cs="Times New Roman"/>
        </w:rPr>
        <w:t xml:space="preserve">Si se analiza el movimiento de un cilindro circular en el interior de </w:t>
      </w:r>
      <w:r>
        <w:rPr>
          <w:rFonts w:ascii="Times New Roman" w:hAnsi="Times New Roman" w:cs="Times New Roman"/>
        </w:rPr>
        <w:t xml:space="preserve">un fluido con una velocidad V∞ </w:t>
      </w:r>
      <w:r w:rsidRPr="00EF629C">
        <w:rPr>
          <w:rFonts w:ascii="Times New Roman" w:hAnsi="Times New Roman" w:cs="Times New Roman"/>
        </w:rPr>
        <w:t>de derecha a izquier</w:t>
      </w:r>
      <w:r>
        <w:rPr>
          <w:rFonts w:ascii="Times New Roman" w:hAnsi="Times New Roman" w:cs="Times New Roman"/>
        </w:rPr>
        <w:t>da, esto es, dinámicamente habl</w:t>
      </w:r>
      <w:r w:rsidRPr="00EF629C">
        <w:rPr>
          <w:rFonts w:ascii="Times New Roman" w:hAnsi="Times New Roman" w:cs="Times New Roman"/>
        </w:rPr>
        <w:t>ando, equivale</w:t>
      </w:r>
      <w:r>
        <w:rPr>
          <w:rFonts w:ascii="Times New Roman" w:hAnsi="Times New Roman" w:cs="Times New Roman"/>
        </w:rPr>
        <w:t xml:space="preserve">nte al caso en que el cilindro </w:t>
      </w:r>
      <w:r w:rsidRPr="00EF629C">
        <w:rPr>
          <w:rFonts w:ascii="Times New Roman" w:hAnsi="Times New Roman" w:cs="Times New Roman"/>
        </w:rPr>
        <w:t>está parado y existe</w:t>
      </w:r>
      <w:r>
        <w:rPr>
          <w:rFonts w:ascii="Times New Roman" w:hAnsi="Times New Roman" w:cs="Times New Roman"/>
        </w:rPr>
        <w:t xml:space="preserve"> una corriente que incide sobre</w:t>
      </w:r>
      <w:r w:rsidRPr="00EF629C">
        <w:rPr>
          <w:rFonts w:ascii="Times New Roman" w:hAnsi="Times New Roman" w:cs="Times New Roman"/>
        </w:rPr>
        <w:t xml:space="preserve"> él de izquier</w:t>
      </w:r>
      <w:r>
        <w:rPr>
          <w:rFonts w:ascii="Times New Roman" w:hAnsi="Times New Roman" w:cs="Times New Roman"/>
        </w:rPr>
        <w:t xml:space="preserve">da a derecha con una velocidad </w:t>
      </w:r>
      <w:r w:rsidRPr="00EF629C">
        <w:rPr>
          <w:rFonts w:ascii="Times New Roman" w:hAnsi="Times New Roman" w:cs="Times New Roman"/>
        </w:rPr>
        <w:t xml:space="preserve">V∞. </w:t>
      </w:r>
    </w:p>
    <w:p w:rsidR="00EF629C" w:rsidRDefault="00EF629C" w:rsidP="009C7136">
      <w:pPr>
        <w:jc w:val="both"/>
        <w:rPr>
          <w:rFonts w:ascii="Times New Roman" w:hAnsi="Times New Roman" w:cs="Times New Roman"/>
        </w:rPr>
      </w:pPr>
      <w:r w:rsidRPr="00EF629C">
        <w:rPr>
          <w:rFonts w:ascii="Times New Roman" w:hAnsi="Times New Roman" w:cs="Times New Roman"/>
        </w:rPr>
        <w:t xml:space="preserve"> Si se supone un flujo ideal (µ=0 y energía constante en todos los puntos), se obt</w:t>
      </w:r>
      <w:r>
        <w:rPr>
          <w:rFonts w:ascii="Times New Roman" w:hAnsi="Times New Roman" w:cs="Times New Roman"/>
        </w:rPr>
        <w:t xml:space="preserve">endrá una </w:t>
      </w:r>
      <w:r w:rsidRPr="00EF629C">
        <w:rPr>
          <w:rFonts w:ascii="Times New Roman" w:hAnsi="Times New Roman" w:cs="Times New Roman"/>
        </w:rPr>
        <w:t>circulación del fluj</w:t>
      </w:r>
      <w:r>
        <w:rPr>
          <w:rFonts w:ascii="Times New Roman" w:hAnsi="Times New Roman" w:cs="Times New Roman"/>
        </w:rPr>
        <w:t xml:space="preserve">o como la que se muestra en la </w:t>
      </w:r>
      <w:r w:rsidRPr="00EF629C">
        <w:rPr>
          <w:rFonts w:ascii="Times New Roman" w:hAnsi="Times New Roman" w:cs="Times New Roman"/>
        </w:rPr>
        <w:t>imagen:</w:t>
      </w:r>
    </w:p>
    <w:p w:rsidR="00EF629C" w:rsidRDefault="00EF629C" w:rsidP="009C7136">
      <w:pPr>
        <w:jc w:val="both"/>
        <w:rPr>
          <w:rFonts w:ascii="Times New Roman" w:hAnsi="Times New Roman" w:cs="Times New Roman"/>
        </w:rPr>
      </w:pPr>
      <w:r>
        <w:rPr>
          <w:noProof/>
          <w:lang w:val="es-MX" w:eastAsia="es-MX"/>
        </w:rPr>
        <w:drawing>
          <wp:inline distT="0" distB="0" distL="0" distR="0" wp14:anchorId="61F8F726" wp14:editId="272E65D1">
            <wp:extent cx="4886325" cy="2209800"/>
            <wp:effectExtent l="19050" t="0" r="9525" b="0"/>
            <wp:docPr id="11" name="Imagen 11" descr="http://www.oni.escuelas.edu.ar/2008/BUENOS_AIRES/1315/imagenes/di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ni.escuelas.edu.ar/2008/BUENOS_AIRES/1315/imagenes/dib4.jpg"/>
                    <pic:cNvPicPr>
                      <a:picLocks noChangeAspect="1" noChangeArrowheads="1"/>
                    </pic:cNvPicPr>
                  </pic:nvPicPr>
                  <pic:blipFill>
                    <a:blip r:embed="rId10"/>
                    <a:srcRect/>
                    <a:stretch>
                      <a:fillRect/>
                    </a:stretch>
                  </pic:blipFill>
                  <pic:spPr bwMode="auto">
                    <a:xfrm>
                      <a:off x="0" y="0"/>
                      <a:ext cx="4886325" cy="2209800"/>
                    </a:xfrm>
                    <a:prstGeom prst="rect">
                      <a:avLst/>
                    </a:prstGeom>
                    <a:noFill/>
                    <a:ln w="9525">
                      <a:noFill/>
                      <a:miter lim="800000"/>
                      <a:headEnd/>
                      <a:tailEnd/>
                    </a:ln>
                  </pic:spPr>
                </pic:pic>
              </a:graphicData>
            </a:graphic>
          </wp:inline>
        </w:drawing>
      </w:r>
    </w:p>
    <w:p w:rsidR="00EF629C" w:rsidRPr="00EF629C" w:rsidRDefault="00CB64F0" w:rsidP="009C7136">
      <w:pPr>
        <w:jc w:val="both"/>
        <w:rPr>
          <w:rFonts w:ascii="Times New Roman" w:hAnsi="Times New Roman" w:cs="Times New Roman"/>
        </w:rPr>
      </w:pPr>
      <w:r>
        <w:rPr>
          <w:rFonts w:ascii="Times New Roman" w:hAnsi="Times New Roman" w:cs="Times New Roman"/>
          <w:noProof/>
        </w:rPr>
        <w:pict>
          <v:shape id="_x0000_s1035" type="#_x0000_t202" style="position:absolute;left:0;text-align:left;margin-left:154.95pt;margin-top:18.4pt;width:251.25pt;height:136.5pt;z-index:251673600;mso-width-relative:margin;mso-height-relative:margin" stroked="f">
            <v:textbox>
              <w:txbxContent>
                <w:p w:rsidR="00ED75CC" w:rsidRPr="00EF629C" w:rsidRDefault="00ED75CC" w:rsidP="00EF629C">
                  <w:pPr>
                    <w:rPr>
                      <w:rFonts w:ascii="Times New Roman" w:hAnsi="Times New Roman" w:cs="Times New Roman"/>
                      <w:sz w:val="20"/>
                      <w:szCs w:val="20"/>
                    </w:rPr>
                  </w:pPr>
                  <w:r w:rsidRPr="00EF629C">
                    <w:rPr>
                      <w:rFonts w:ascii="Times New Roman" w:hAnsi="Times New Roman" w:cs="Times New Roman"/>
                      <w:sz w:val="20"/>
                      <w:szCs w:val="20"/>
                    </w:rPr>
                    <w:t xml:space="preserve">Donde: </w:t>
                  </w:r>
                </w:p>
                <w:p w:rsidR="00ED75CC" w:rsidRPr="00EF629C" w:rsidRDefault="00ED75CC" w:rsidP="00EF629C">
                  <w:pPr>
                    <w:rPr>
                      <w:rFonts w:ascii="Times New Roman" w:hAnsi="Times New Roman" w:cs="Times New Roman"/>
                      <w:sz w:val="20"/>
                      <w:szCs w:val="20"/>
                    </w:rPr>
                  </w:pPr>
                  <w:r w:rsidRPr="00EF629C">
                    <w:rPr>
                      <w:rFonts w:ascii="Times New Roman" w:hAnsi="Times New Roman" w:cs="Times New Roman"/>
                      <w:sz w:val="20"/>
                      <w:szCs w:val="20"/>
                    </w:rPr>
                    <w:t xml:space="preserve">- Vs: Velocidad del fluido en un punto de la superficie </w:t>
                  </w:r>
                </w:p>
                <w:p w:rsidR="00ED75CC" w:rsidRPr="00EF629C" w:rsidRDefault="00ED75CC" w:rsidP="00EF629C">
                  <w:pPr>
                    <w:rPr>
                      <w:rFonts w:ascii="Times New Roman" w:hAnsi="Times New Roman" w:cs="Times New Roman"/>
                      <w:sz w:val="20"/>
                      <w:szCs w:val="20"/>
                    </w:rPr>
                  </w:pPr>
                  <w:r w:rsidRPr="00EF629C">
                    <w:rPr>
                      <w:rFonts w:ascii="Times New Roman" w:hAnsi="Times New Roman" w:cs="Times New Roman"/>
                      <w:sz w:val="20"/>
                      <w:szCs w:val="20"/>
                    </w:rPr>
                    <w:t xml:space="preserve">- V0: Velocidad de la corriente no perturbada </w:t>
                  </w:r>
                </w:p>
                <w:p w:rsidR="00ED75CC" w:rsidRPr="00EF629C" w:rsidRDefault="00ED75CC" w:rsidP="00EF629C">
                  <w:pPr>
                    <w:rPr>
                      <w:rFonts w:ascii="Times New Roman" w:hAnsi="Times New Roman" w:cs="Times New Roman"/>
                      <w:sz w:val="20"/>
                      <w:szCs w:val="20"/>
                    </w:rPr>
                  </w:pPr>
                  <w:r w:rsidRPr="00EF629C">
                    <w:rPr>
                      <w:rFonts w:ascii="Times New Roman" w:hAnsi="Times New Roman" w:cs="Times New Roman"/>
                      <w:sz w:val="20"/>
                      <w:szCs w:val="20"/>
                    </w:rPr>
                    <w:t xml:space="preserve">- θ: ángulo que fija la posición del punto en el cilindro </w:t>
                  </w:r>
                  <w:r w:rsidRPr="00EF629C">
                    <w:rPr>
                      <w:rFonts w:ascii="Times New Roman" w:hAnsi="Times New Roman" w:cs="Times New Roman"/>
                      <w:sz w:val="20"/>
                      <w:szCs w:val="20"/>
                    </w:rPr>
                    <w:cr/>
                  </w:r>
                </w:p>
              </w:txbxContent>
            </v:textbox>
          </v:shape>
        </w:pict>
      </w:r>
      <w:r w:rsidR="00EF629C" w:rsidRPr="00EF629C">
        <w:rPr>
          <w:rFonts w:ascii="Times New Roman" w:hAnsi="Times New Roman" w:cs="Times New Roman"/>
        </w:rPr>
        <w:t>Según la teoría de las líneas de corriente, se podría calc</w:t>
      </w:r>
      <w:r w:rsidR="00EF629C">
        <w:rPr>
          <w:rFonts w:ascii="Times New Roman" w:hAnsi="Times New Roman" w:cs="Times New Roman"/>
        </w:rPr>
        <w:t xml:space="preserve">ular la velocidad en el punto S </w:t>
      </w:r>
      <w:r w:rsidR="00EF629C" w:rsidRPr="00EF629C">
        <w:rPr>
          <w:rFonts w:ascii="Times New Roman" w:hAnsi="Times New Roman" w:cs="Times New Roman"/>
        </w:rPr>
        <w:t xml:space="preserve">de la superficie del cilindro como: </w:t>
      </w:r>
    </w:p>
    <w:p w:rsidR="00EF629C" w:rsidRDefault="00EF629C" w:rsidP="009C7136">
      <w:pPr>
        <w:ind w:firstLine="708"/>
        <w:jc w:val="both"/>
        <w:rPr>
          <w:rFonts w:ascii="Times New Roman" w:hAnsi="Times New Roman" w:cs="Times New Roman"/>
        </w:rPr>
      </w:pPr>
      <w:r w:rsidRPr="00EF629C">
        <w:rPr>
          <w:rFonts w:ascii="Times New Roman" w:hAnsi="Times New Roman" w:cs="Times New Roman"/>
        </w:rPr>
        <w:t xml:space="preserve">  VS=2</w:t>
      </w:r>
      <w:r w:rsidRPr="00EF629C">
        <w:rPr>
          <w:rFonts w:ascii="Cambria Math" w:hAnsi="Cambria Math" w:cs="Cambria Math"/>
        </w:rPr>
        <w:t>⋅</w:t>
      </w:r>
      <w:r w:rsidRPr="00EF629C">
        <w:rPr>
          <w:rFonts w:ascii="Times New Roman" w:hAnsi="Times New Roman" w:cs="Times New Roman"/>
        </w:rPr>
        <w:t>V0</w:t>
      </w:r>
      <w:r w:rsidRPr="00EF629C">
        <w:rPr>
          <w:rFonts w:ascii="Cambria Math" w:hAnsi="Cambria Math" w:cs="Cambria Math"/>
        </w:rPr>
        <w:t>⋅</w:t>
      </w:r>
      <w:r w:rsidRPr="00EF629C">
        <w:rPr>
          <w:rFonts w:ascii="Times New Roman" w:hAnsi="Times New Roman" w:cs="Times New Roman"/>
        </w:rPr>
        <w:t>senθ</w:t>
      </w:r>
    </w:p>
    <w:p w:rsidR="00EF629C" w:rsidRDefault="00EF629C" w:rsidP="009C7136">
      <w:pPr>
        <w:ind w:firstLine="708"/>
        <w:jc w:val="both"/>
        <w:rPr>
          <w:rFonts w:ascii="Times New Roman" w:hAnsi="Times New Roman" w:cs="Times New Roman"/>
        </w:rPr>
      </w:pPr>
    </w:p>
    <w:p w:rsidR="00EF629C" w:rsidRDefault="00EF629C" w:rsidP="009C7136">
      <w:pPr>
        <w:ind w:firstLine="708"/>
        <w:jc w:val="both"/>
        <w:rPr>
          <w:rFonts w:ascii="Times New Roman" w:hAnsi="Times New Roman" w:cs="Times New Roman"/>
        </w:rPr>
      </w:pPr>
    </w:p>
    <w:p w:rsidR="00EF629C" w:rsidRDefault="00EF629C" w:rsidP="009C7136">
      <w:pPr>
        <w:ind w:firstLine="708"/>
        <w:jc w:val="both"/>
        <w:rPr>
          <w:rFonts w:ascii="Times New Roman" w:hAnsi="Times New Roman" w:cs="Times New Roman"/>
        </w:rPr>
      </w:pPr>
    </w:p>
    <w:p w:rsidR="00766431" w:rsidRDefault="00766431" w:rsidP="009C7136">
      <w:pPr>
        <w:pStyle w:val="Prrafodelista"/>
        <w:jc w:val="both"/>
        <w:rPr>
          <w:rFonts w:ascii="Times New Roman" w:hAnsi="Times New Roman" w:cs="Times New Roman"/>
        </w:rPr>
      </w:pPr>
    </w:p>
    <w:p w:rsidR="00EF629C" w:rsidRPr="00EF629C" w:rsidRDefault="00EF629C" w:rsidP="009C7136">
      <w:pPr>
        <w:pStyle w:val="Prrafodelista"/>
        <w:numPr>
          <w:ilvl w:val="0"/>
          <w:numId w:val="1"/>
        </w:numPr>
        <w:jc w:val="both"/>
        <w:rPr>
          <w:rFonts w:ascii="Times New Roman" w:hAnsi="Times New Roman" w:cs="Times New Roman"/>
        </w:rPr>
      </w:pPr>
      <w:r w:rsidRPr="00EF629C">
        <w:rPr>
          <w:rFonts w:ascii="Times New Roman" w:hAnsi="Times New Roman" w:cs="Times New Roman"/>
        </w:rPr>
        <w:t xml:space="preserve">La resultante de todas las fuerzas que actúan sobre el cilindro en la dirección normal al movimiento (sustentación) es nula. </w:t>
      </w:r>
    </w:p>
    <w:p w:rsidR="00EF629C" w:rsidRPr="00EF629C" w:rsidRDefault="00EF629C" w:rsidP="009C7136">
      <w:pPr>
        <w:pStyle w:val="Prrafodelista"/>
        <w:numPr>
          <w:ilvl w:val="0"/>
          <w:numId w:val="1"/>
        </w:numPr>
        <w:jc w:val="both"/>
        <w:rPr>
          <w:rFonts w:ascii="Times New Roman" w:hAnsi="Times New Roman" w:cs="Times New Roman"/>
        </w:rPr>
      </w:pPr>
      <w:r w:rsidRPr="00EF629C">
        <w:rPr>
          <w:rFonts w:ascii="Times New Roman" w:hAnsi="Times New Roman" w:cs="Times New Roman"/>
        </w:rPr>
        <w:t xml:space="preserve">La resultante de todas las fuerzas que actúan sobre el cilindro en la dirección del movimiento (arrastre) es nula. </w:t>
      </w:r>
    </w:p>
    <w:p w:rsidR="00EF629C" w:rsidRPr="00EF629C" w:rsidRDefault="00EF629C" w:rsidP="009C7136">
      <w:pPr>
        <w:pStyle w:val="Prrafodelista"/>
        <w:numPr>
          <w:ilvl w:val="0"/>
          <w:numId w:val="1"/>
        </w:numPr>
        <w:jc w:val="both"/>
        <w:rPr>
          <w:rFonts w:ascii="Times New Roman" w:hAnsi="Times New Roman" w:cs="Times New Roman"/>
        </w:rPr>
      </w:pPr>
      <w:r w:rsidRPr="00EF629C">
        <w:rPr>
          <w:rFonts w:ascii="Times New Roman" w:hAnsi="Times New Roman" w:cs="Times New Roman"/>
        </w:rPr>
        <w:t xml:space="preserve">El cilindro se movería en el interior de un fluido ideal sin experimentar resistencia alguna. </w:t>
      </w:r>
    </w:p>
    <w:p w:rsidR="00EF629C" w:rsidRDefault="00EF629C" w:rsidP="009C7136">
      <w:pPr>
        <w:jc w:val="both"/>
        <w:rPr>
          <w:rFonts w:ascii="Times New Roman" w:hAnsi="Times New Roman" w:cs="Times New Roman"/>
        </w:rPr>
      </w:pPr>
      <w:r w:rsidRPr="00EF629C">
        <w:rPr>
          <w:rFonts w:ascii="Times New Roman" w:hAnsi="Times New Roman" w:cs="Times New Roman"/>
        </w:rPr>
        <w:t>Sin embargo, se presenta el hecho paradójico de que el agua y el</w:t>
      </w:r>
      <w:r>
        <w:rPr>
          <w:rFonts w:ascii="Times New Roman" w:hAnsi="Times New Roman" w:cs="Times New Roman"/>
        </w:rPr>
        <w:t xml:space="preserve"> aire, a pesar de ser muy poco </w:t>
      </w:r>
      <w:r w:rsidRPr="00EF629C">
        <w:rPr>
          <w:rFonts w:ascii="Times New Roman" w:hAnsi="Times New Roman" w:cs="Times New Roman"/>
        </w:rPr>
        <w:t xml:space="preserve">viscosos, ofrecen a </w:t>
      </w:r>
      <w:r>
        <w:rPr>
          <w:rFonts w:ascii="Times New Roman" w:hAnsi="Times New Roman" w:cs="Times New Roman"/>
        </w:rPr>
        <w:t>un cilindro en movimiento una g</w:t>
      </w:r>
      <w:r w:rsidRPr="00EF629C">
        <w:rPr>
          <w:rFonts w:ascii="Times New Roman" w:hAnsi="Times New Roman" w:cs="Times New Roman"/>
        </w:rPr>
        <w:t xml:space="preserve">ran resistencia al avance </w:t>
      </w:r>
      <w:r>
        <w:rPr>
          <w:rFonts w:ascii="Times New Roman" w:hAnsi="Times New Roman" w:cs="Times New Roman"/>
        </w:rPr>
        <w:t>→</w:t>
      </w:r>
      <w:r w:rsidRPr="00EF629C">
        <w:rPr>
          <w:rFonts w:ascii="Times New Roman" w:hAnsi="Times New Roman" w:cs="Times New Roman"/>
        </w:rPr>
        <w:t xml:space="preserve"> Este hecho se </w:t>
      </w:r>
      <w:r>
        <w:rPr>
          <w:rFonts w:ascii="Times New Roman" w:hAnsi="Times New Roman" w:cs="Times New Roman"/>
        </w:rPr>
        <w:t xml:space="preserve">conoce como </w:t>
      </w:r>
      <w:r w:rsidRPr="00EF629C">
        <w:rPr>
          <w:rFonts w:ascii="Times New Roman" w:hAnsi="Times New Roman" w:cs="Times New Roman"/>
        </w:rPr>
        <w:t>Paradoja de D’ALEMBERT</w:t>
      </w:r>
      <w:r>
        <w:rPr>
          <w:rFonts w:ascii="Times New Roman" w:hAnsi="Times New Roman" w:cs="Times New Roman"/>
        </w:rPr>
        <w:t>.</w:t>
      </w:r>
    </w:p>
    <w:p w:rsidR="00EF629C" w:rsidRPr="00766431" w:rsidRDefault="00766431" w:rsidP="009C7136">
      <w:pPr>
        <w:jc w:val="both"/>
        <w:rPr>
          <w:rFonts w:ascii="Times New Roman" w:hAnsi="Times New Roman" w:cs="Times New Roman"/>
          <w:b/>
        </w:rPr>
      </w:pPr>
      <w:r w:rsidRPr="00766431">
        <w:rPr>
          <w:rFonts w:ascii="Times New Roman" w:hAnsi="Times New Roman" w:cs="Times New Roman"/>
          <w:b/>
        </w:rPr>
        <w:t>La ley de Poiseuille</w:t>
      </w:r>
    </w:p>
    <w:p w:rsidR="00EF629C" w:rsidRPr="00766431" w:rsidRDefault="00EF629C" w:rsidP="009C7136">
      <w:pPr>
        <w:jc w:val="both"/>
      </w:pPr>
      <w:r w:rsidRPr="00766431">
        <w:rPr>
          <w:rFonts w:ascii="Times New Roman" w:hAnsi="Times New Roman" w:cs="Times New Roman"/>
          <w:color w:val="000000" w:themeColor="text1"/>
          <w:shd w:val="clear" w:color="auto" w:fill="FFFFFF"/>
        </w:rPr>
        <w:t>La</w:t>
      </w:r>
      <w:r w:rsidRPr="00766431">
        <w:rPr>
          <w:rStyle w:val="apple-converted-space"/>
          <w:rFonts w:ascii="Times New Roman" w:hAnsi="Times New Roman" w:cs="Times New Roman"/>
          <w:color w:val="000000" w:themeColor="text1"/>
          <w:shd w:val="clear" w:color="auto" w:fill="FFFFFF"/>
        </w:rPr>
        <w:t> </w:t>
      </w:r>
      <w:r w:rsidRPr="00766431">
        <w:rPr>
          <w:rFonts w:ascii="Times New Roman" w:hAnsi="Times New Roman" w:cs="Times New Roman"/>
          <w:bCs/>
          <w:color w:val="000000" w:themeColor="text1"/>
          <w:shd w:val="clear" w:color="auto" w:fill="FFFFFF"/>
        </w:rPr>
        <w:t>ley de Poiseuille</w:t>
      </w:r>
      <w:r w:rsidRPr="00766431">
        <w:rPr>
          <w:rStyle w:val="apple-converted-space"/>
          <w:rFonts w:ascii="Times New Roman" w:hAnsi="Times New Roman" w:cs="Times New Roman"/>
          <w:color w:val="000000" w:themeColor="text1"/>
          <w:shd w:val="clear" w:color="auto" w:fill="FFFFFF"/>
        </w:rPr>
        <w:t> </w:t>
      </w:r>
      <w:r w:rsidRPr="00766431">
        <w:rPr>
          <w:rFonts w:ascii="Times New Roman" w:hAnsi="Times New Roman" w:cs="Times New Roman"/>
          <w:color w:val="000000" w:themeColor="text1"/>
          <w:shd w:val="clear" w:color="auto" w:fill="FFFFFF"/>
        </w:rPr>
        <w:t>(también conocida como</w:t>
      </w:r>
      <w:r w:rsidRPr="00766431">
        <w:rPr>
          <w:rStyle w:val="apple-converted-space"/>
          <w:rFonts w:ascii="Times New Roman" w:hAnsi="Times New Roman" w:cs="Times New Roman"/>
          <w:color w:val="000000" w:themeColor="text1"/>
          <w:shd w:val="clear" w:color="auto" w:fill="FFFFFF"/>
        </w:rPr>
        <w:t> </w:t>
      </w:r>
      <w:r w:rsidRPr="00766431">
        <w:rPr>
          <w:rFonts w:ascii="Times New Roman" w:hAnsi="Times New Roman" w:cs="Times New Roman"/>
          <w:bCs/>
          <w:color w:val="000000" w:themeColor="text1"/>
          <w:shd w:val="clear" w:color="auto" w:fill="FFFFFF"/>
        </w:rPr>
        <w:t>ley de Hagen-Poiseuille</w:t>
      </w:r>
      <w:r w:rsidRPr="00766431">
        <w:rPr>
          <w:rStyle w:val="apple-converted-space"/>
          <w:rFonts w:ascii="Times New Roman" w:hAnsi="Times New Roman" w:cs="Times New Roman"/>
          <w:color w:val="000000" w:themeColor="text1"/>
          <w:shd w:val="clear" w:color="auto" w:fill="FFFFFF"/>
        </w:rPr>
        <w:t> </w:t>
      </w:r>
      <w:r w:rsidRPr="00766431">
        <w:rPr>
          <w:rFonts w:ascii="Times New Roman" w:hAnsi="Times New Roman" w:cs="Times New Roman"/>
          <w:color w:val="000000" w:themeColor="text1"/>
          <w:shd w:val="clear" w:color="auto" w:fill="FFFFFF"/>
        </w:rPr>
        <w:t>después de los experimentos llevados a cabo por</w:t>
      </w:r>
      <w:r w:rsidRPr="00766431">
        <w:rPr>
          <w:rStyle w:val="apple-converted-space"/>
          <w:rFonts w:ascii="Times New Roman" w:hAnsi="Times New Roman" w:cs="Times New Roman"/>
          <w:color w:val="000000" w:themeColor="text1"/>
          <w:shd w:val="clear" w:color="auto" w:fill="FFFFFF"/>
        </w:rPr>
        <w:t> </w:t>
      </w:r>
      <w:proofErr w:type="spellStart"/>
      <w:r w:rsidRPr="00766431">
        <w:rPr>
          <w:rFonts w:ascii="Times New Roman" w:hAnsi="Times New Roman" w:cs="Times New Roman"/>
          <w:color w:val="000000" w:themeColor="text1"/>
        </w:rPr>
        <w:fldChar w:fldCharType="begin"/>
      </w:r>
      <w:r w:rsidRPr="00766431">
        <w:rPr>
          <w:rFonts w:ascii="Times New Roman" w:hAnsi="Times New Roman" w:cs="Times New Roman"/>
          <w:color w:val="000000" w:themeColor="text1"/>
        </w:rPr>
        <w:instrText xml:space="preserve"> HYPERLINK "http://es.wikipedia.org/wiki/Gotthilf_Heinrich_Ludwig_Hagen" \o "Gotthilf Heinrich Ludwig Hagen" </w:instrText>
      </w:r>
      <w:r w:rsidRPr="00766431">
        <w:rPr>
          <w:rFonts w:ascii="Times New Roman" w:hAnsi="Times New Roman" w:cs="Times New Roman"/>
          <w:color w:val="000000" w:themeColor="text1"/>
        </w:rPr>
        <w:fldChar w:fldCharType="separate"/>
      </w:r>
      <w:r w:rsidRPr="00766431">
        <w:rPr>
          <w:rStyle w:val="Hipervnculo"/>
          <w:rFonts w:ascii="Times New Roman" w:hAnsi="Times New Roman" w:cs="Times New Roman"/>
          <w:color w:val="000000" w:themeColor="text1"/>
          <w:u w:val="none"/>
          <w:shd w:val="clear" w:color="auto" w:fill="FFFFFF"/>
        </w:rPr>
        <w:t>Gotthilf</w:t>
      </w:r>
      <w:proofErr w:type="spellEnd"/>
      <w:r w:rsidRPr="00766431">
        <w:rPr>
          <w:rStyle w:val="Hipervnculo"/>
          <w:rFonts w:ascii="Times New Roman" w:hAnsi="Times New Roman" w:cs="Times New Roman"/>
          <w:color w:val="000000" w:themeColor="text1"/>
          <w:u w:val="none"/>
          <w:shd w:val="clear" w:color="auto" w:fill="FFFFFF"/>
        </w:rPr>
        <w:t xml:space="preserve"> Heinrich Ludwig Hagen</w:t>
      </w:r>
      <w:r w:rsidRPr="00766431">
        <w:rPr>
          <w:rFonts w:ascii="Times New Roman" w:hAnsi="Times New Roman" w:cs="Times New Roman"/>
          <w:color w:val="000000" w:themeColor="text1"/>
        </w:rPr>
        <w:fldChar w:fldCharType="end"/>
      </w:r>
      <w:r w:rsidRPr="00766431">
        <w:rPr>
          <w:rStyle w:val="apple-converted-space"/>
          <w:rFonts w:ascii="Times New Roman" w:hAnsi="Times New Roman" w:cs="Times New Roman"/>
          <w:color w:val="000000" w:themeColor="text1"/>
          <w:shd w:val="clear" w:color="auto" w:fill="FFFFFF"/>
        </w:rPr>
        <w:t> </w:t>
      </w:r>
      <w:r w:rsidRPr="00766431">
        <w:rPr>
          <w:rFonts w:ascii="Times New Roman" w:hAnsi="Times New Roman" w:cs="Times New Roman"/>
          <w:color w:val="000000" w:themeColor="text1"/>
          <w:shd w:val="clear" w:color="auto" w:fill="FFFFFF"/>
        </w:rPr>
        <w:t>(</w:t>
      </w:r>
      <w:hyperlink r:id="rId11" w:tooltip="1797" w:history="1">
        <w:r w:rsidRPr="00766431">
          <w:rPr>
            <w:rStyle w:val="Hipervnculo"/>
            <w:rFonts w:ascii="Times New Roman" w:hAnsi="Times New Roman" w:cs="Times New Roman"/>
            <w:color w:val="000000" w:themeColor="text1"/>
            <w:u w:val="none"/>
            <w:shd w:val="clear" w:color="auto" w:fill="FFFFFF"/>
          </w:rPr>
          <w:t>1797</w:t>
        </w:r>
      </w:hyperlink>
      <w:r w:rsidRPr="00766431">
        <w:rPr>
          <w:rFonts w:ascii="Times New Roman" w:hAnsi="Times New Roman" w:cs="Times New Roman"/>
          <w:color w:val="000000" w:themeColor="text1"/>
          <w:shd w:val="clear" w:color="auto" w:fill="FFFFFF"/>
        </w:rPr>
        <w:t>-</w:t>
      </w:r>
      <w:hyperlink r:id="rId12" w:tooltip="1884" w:history="1">
        <w:r w:rsidRPr="00766431">
          <w:rPr>
            <w:rStyle w:val="Hipervnculo"/>
            <w:rFonts w:ascii="Times New Roman" w:hAnsi="Times New Roman" w:cs="Times New Roman"/>
            <w:color w:val="000000" w:themeColor="text1"/>
            <w:u w:val="none"/>
            <w:shd w:val="clear" w:color="auto" w:fill="FFFFFF"/>
          </w:rPr>
          <w:t>1884</w:t>
        </w:r>
      </w:hyperlink>
      <w:r w:rsidRPr="00766431">
        <w:rPr>
          <w:rFonts w:ascii="Times New Roman" w:hAnsi="Times New Roman" w:cs="Times New Roman"/>
          <w:color w:val="000000" w:themeColor="text1"/>
          <w:shd w:val="clear" w:color="auto" w:fill="FFFFFF"/>
        </w:rPr>
        <w:t>) en</w:t>
      </w:r>
      <w:r w:rsidRPr="00766431">
        <w:rPr>
          <w:rStyle w:val="apple-converted-space"/>
          <w:rFonts w:ascii="Times New Roman" w:hAnsi="Times New Roman" w:cs="Times New Roman"/>
          <w:color w:val="000000" w:themeColor="text1"/>
          <w:shd w:val="clear" w:color="auto" w:fill="FFFFFF"/>
        </w:rPr>
        <w:t> </w:t>
      </w:r>
      <w:hyperlink r:id="rId13" w:tooltip="1839" w:history="1">
        <w:r w:rsidRPr="00766431">
          <w:rPr>
            <w:rStyle w:val="Hipervnculo"/>
            <w:rFonts w:ascii="Times New Roman" w:hAnsi="Times New Roman" w:cs="Times New Roman"/>
            <w:color w:val="000000" w:themeColor="text1"/>
            <w:u w:val="none"/>
            <w:shd w:val="clear" w:color="auto" w:fill="FFFFFF"/>
          </w:rPr>
          <w:t>1839</w:t>
        </w:r>
      </w:hyperlink>
      <w:r w:rsidRPr="00766431">
        <w:rPr>
          <w:rFonts w:ascii="Times New Roman" w:hAnsi="Times New Roman" w:cs="Times New Roman"/>
          <w:color w:val="000000" w:themeColor="text1"/>
          <w:shd w:val="clear" w:color="auto" w:fill="FFFFFF"/>
        </w:rPr>
        <w:t>) es la ley que permite determinar el flujo</w:t>
      </w:r>
      <w:r w:rsidRPr="00766431">
        <w:rPr>
          <w:rStyle w:val="apple-converted-space"/>
          <w:rFonts w:ascii="Times New Roman" w:hAnsi="Times New Roman" w:cs="Times New Roman"/>
          <w:color w:val="000000" w:themeColor="text1"/>
          <w:shd w:val="clear" w:color="auto" w:fill="FFFFFF"/>
        </w:rPr>
        <w:t> </w:t>
      </w:r>
      <w:hyperlink r:id="rId14" w:tooltip="Flujo laminar" w:history="1">
        <w:r w:rsidRPr="00766431">
          <w:rPr>
            <w:rStyle w:val="Hipervnculo"/>
            <w:rFonts w:ascii="Times New Roman" w:hAnsi="Times New Roman" w:cs="Times New Roman"/>
            <w:color w:val="000000" w:themeColor="text1"/>
            <w:u w:val="none"/>
            <w:shd w:val="clear" w:color="auto" w:fill="FFFFFF"/>
          </w:rPr>
          <w:t>laminar</w:t>
        </w:r>
      </w:hyperlink>
      <w:r w:rsidRPr="00766431">
        <w:rPr>
          <w:rStyle w:val="apple-converted-space"/>
          <w:rFonts w:ascii="Times New Roman" w:hAnsi="Times New Roman" w:cs="Times New Roman"/>
          <w:color w:val="000000" w:themeColor="text1"/>
          <w:shd w:val="clear" w:color="auto" w:fill="FFFFFF"/>
        </w:rPr>
        <w:t> </w:t>
      </w:r>
      <w:hyperlink r:id="rId15" w:tooltip="Flujo estacionario (aún no redactado)" w:history="1">
        <w:r w:rsidRPr="00766431">
          <w:rPr>
            <w:rStyle w:val="Hipervnculo"/>
            <w:rFonts w:ascii="Times New Roman" w:hAnsi="Times New Roman" w:cs="Times New Roman"/>
            <w:color w:val="000000" w:themeColor="text1"/>
            <w:u w:val="none"/>
            <w:shd w:val="clear" w:color="auto" w:fill="FFFFFF"/>
          </w:rPr>
          <w:t>estacionario</w:t>
        </w:r>
      </w:hyperlink>
      <w:r w:rsidRPr="00766431">
        <w:rPr>
          <w:rStyle w:val="apple-converted-space"/>
          <w:rFonts w:ascii="Times New Roman" w:hAnsi="Times New Roman" w:cs="Times New Roman"/>
          <w:color w:val="000000" w:themeColor="text1"/>
          <w:shd w:val="clear" w:color="auto" w:fill="FFFFFF"/>
        </w:rPr>
        <w:t> </w:t>
      </w:r>
      <w:r w:rsidRPr="00766431">
        <w:rPr>
          <w:rFonts w:ascii="Times New Roman" w:hAnsi="Times New Roman" w:cs="Times New Roman"/>
          <w:iCs/>
          <w:color w:val="000000" w:themeColor="text1"/>
          <w:shd w:val="clear" w:color="auto" w:fill="FFFFFF"/>
        </w:rPr>
        <w:t>Φ</w:t>
      </w:r>
      <w:r w:rsidRPr="00766431">
        <w:rPr>
          <w:rFonts w:ascii="Times New Roman" w:hAnsi="Times New Roman" w:cs="Times New Roman"/>
          <w:color w:val="000000" w:themeColor="text1"/>
          <w:shd w:val="clear" w:color="auto" w:fill="FFFFFF"/>
          <w:vertAlign w:val="subscript"/>
        </w:rPr>
        <w:t>V</w:t>
      </w:r>
      <w:r w:rsidRPr="00766431">
        <w:rPr>
          <w:rStyle w:val="apple-converted-space"/>
          <w:rFonts w:ascii="Times New Roman" w:hAnsi="Times New Roman" w:cs="Times New Roman"/>
          <w:color w:val="000000" w:themeColor="text1"/>
          <w:shd w:val="clear" w:color="auto" w:fill="FFFFFF"/>
        </w:rPr>
        <w:t> </w:t>
      </w:r>
      <w:r w:rsidRPr="00766431">
        <w:rPr>
          <w:rFonts w:ascii="Times New Roman" w:hAnsi="Times New Roman" w:cs="Times New Roman"/>
          <w:color w:val="000000" w:themeColor="text1"/>
          <w:shd w:val="clear" w:color="auto" w:fill="FFFFFF"/>
        </w:rPr>
        <w:t xml:space="preserve">de un líquido </w:t>
      </w:r>
      <w:hyperlink r:id="rId16" w:tooltip="Fluido incompresible" w:history="1">
        <w:r w:rsidRPr="00766431">
          <w:rPr>
            <w:rStyle w:val="Hipervnculo"/>
            <w:rFonts w:ascii="Times New Roman" w:hAnsi="Times New Roman" w:cs="Times New Roman"/>
            <w:color w:val="000000" w:themeColor="text1"/>
            <w:u w:val="none"/>
            <w:shd w:val="clear" w:color="auto" w:fill="FFFFFF"/>
          </w:rPr>
          <w:t>incompresible</w:t>
        </w:r>
      </w:hyperlink>
      <w:r w:rsidRPr="00766431">
        <w:rPr>
          <w:rStyle w:val="apple-converted-space"/>
          <w:rFonts w:ascii="Times New Roman" w:hAnsi="Times New Roman" w:cs="Times New Roman"/>
          <w:color w:val="000000" w:themeColor="text1"/>
          <w:shd w:val="clear" w:color="auto" w:fill="FFFFFF"/>
        </w:rPr>
        <w:t> </w:t>
      </w:r>
      <w:r w:rsidRPr="00766431">
        <w:rPr>
          <w:rFonts w:ascii="Times New Roman" w:hAnsi="Times New Roman" w:cs="Times New Roman"/>
          <w:color w:val="000000" w:themeColor="text1"/>
          <w:shd w:val="clear" w:color="auto" w:fill="FFFFFF"/>
        </w:rPr>
        <w:t>y uniformemente viscoso (también denominado</w:t>
      </w:r>
      <w:r w:rsidRPr="00766431">
        <w:rPr>
          <w:rStyle w:val="apple-converted-space"/>
          <w:rFonts w:ascii="Times New Roman" w:hAnsi="Times New Roman" w:cs="Times New Roman"/>
          <w:color w:val="000000" w:themeColor="text1"/>
          <w:shd w:val="clear" w:color="auto" w:fill="FFFFFF"/>
        </w:rPr>
        <w:t> </w:t>
      </w:r>
      <w:hyperlink r:id="rId17" w:tooltip="Fluido newtoniano" w:history="1">
        <w:r w:rsidRPr="00766431">
          <w:rPr>
            <w:rStyle w:val="Hipervnculo"/>
            <w:rFonts w:ascii="Times New Roman" w:hAnsi="Times New Roman" w:cs="Times New Roman"/>
            <w:color w:val="000000" w:themeColor="text1"/>
            <w:u w:val="none"/>
            <w:shd w:val="clear" w:color="auto" w:fill="FFFFFF"/>
          </w:rPr>
          <w:t>fluido newtoniano</w:t>
        </w:r>
      </w:hyperlink>
      <w:r w:rsidRPr="00766431">
        <w:rPr>
          <w:rFonts w:ascii="Times New Roman" w:hAnsi="Times New Roman" w:cs="Times New Roman"/>
          <w:color w:val="000000" w:themeColor="text1"/>
          <w:shd w:val="clear" w:color="auto" w:fill="FFFFFF"/>
        </w:rPr>
        <w:t>) a través de un tubo cilíndrico de sección circular constante. Esta ecuación fue derivada experimentalmente en</w:t>
      </w:r>
      <w:r w:rsidRPr="00766431">
        <w:rPr>
          <w:rStyle w:val="apple-converted-space"/>
          <w:rFonts w:ascii="Times New Roman" w:hAnsi="Times New Roman" w:cs="Times New Roman"/>
          <w:color w:val="000000" w:themeColor="text1"/>
          <w:shd w:val="clear" w:color="auto" w:fill="FFFFFF"/>
        </w:rPr>
        <w:t> </w:t>
      </w:r>
      <w:hyperlink r:id="rId18" w:tooltip="1838" w:history="1">
        <w:r w:rsidRPr="00766431">
          <w:rPr>
            <w:rStyle w:val="Hipervnculo"/>
            <w:rFonts w:ascii="Times New Roman" w:hAnsi="Times New Roman" w:cs="Times New Roman"/>
            <w:color w:val="000000" w:themeColor="text1"/>
            <w:u w:val="none"/>
            <w:shd w:val="clear" w:color="auto" w:fill="FFFFFF"/>
          </w:rPr>
          <w:t>1838</w:t>
        </w:r>
      </w:hyperlink>
      <w:r w:rsidRPr="00766431">
        <w:rPr>
          <w:rFonts w:ascii="Times New Roman" w:hAnsi="Times New Roman" w:cs="Times New Roman"/>
          <w:color w:val="000000" w:themeColor="text1"/>
          <w:shd w:val="clear" w:color="auto" w:fill="FFFFFF"/>
        </w:rPr>
        <w:t>, formulada y publicada en</w:t>
      </w:r>
      <w:r w:rsidRPr="00766431">
        <w:rPr>
          <w:rStyle w:val="apple-converted-space"/>
          <w:rFonts w:ascii="Times New Roman" w:hAnsi="Times New Roman" w:cs="Times New Roman"/>
          <w:color w:val="000000" w:themeColor="text1"/>
          <w:shd w:val="clear" w:color="auto" w:fill="FFFFFF"/>
        </w:rPr>
        <w:t> </w:t>
      </w:r>
      <w:hyperlink r:id="rId19" w:tooltip="1840" w:history="1">
        <w:r w:rsidRPr="00766431">
          <w:rPr>
            <w:rStyle w:val="Hipervnculo"/>
            <w:rFonts w:ascii="Times New Roman" w:hAnsi="Times New Roman" w:cs="Times New Roman"/>
            <w:color w:val="000000" w:themeColor="text1"/>
            <w:u w:val="none"/>
            <w:shd w:val="clear" w:color="auto" w:fill="FFFFFF"/>
          </w:rPr>
          <w:t>1840</w:t>
        </w:r>
      </w:hyperlink>
      <w:r w:rsidRPr="00766431">
        <w:rPr>
          <w:rStyle w:val="apple-converted-space"/>
          <w:rFonts w:ascii="Times New Roman" w:hAnsi="Times New Roman" w:cs="Times New Roman"/>
          <w:color w:val="000000" w:themeColor="text1"/>
          <w:shd w:val="clear" w:color="auto" w:fill="FFFFFF"/>
        </w:rPr>
        <w:t> </w:t>
      </w:r>
      <w:r w:rsidRPr="00766431">
        <w:rPr>
          <w:rFonts w:ascii="Times New Roman" w:hAnsi="Times New Roman" w:cs="Times New Roman"/>
          <w:color w:val="000000" w:themeColor="text1"/>
          <w:shd w:val="clear" w:color="auto" w:fill="FFFFFF"/>
        </w:rPr>
        <w:t>y</w:t>
      </w:r>
      <w:r w:rsidRPr="00766431">
        <w:rPr>
          <w:rStyle w:val="apple-converted-space"/>
          <w:rFonts w:ascii="Times New Roman" w:hAnsi="Times New Roman" w:cs="Times New Roman"/>
          <w:color w:val="000000" w:themeColor="text1"/>
          <w:shd w:val="clear" w:color="auto" w:fill="FFFFFF"/>
        </w:rPr>
        <w:t> </w:t>
      </w:r>
      <w:hyperlink r:id="rId20" w:tooltip="1846" w:history="1">
        <w:r w:rsidRPr="00766431">
          <w:rPr>
            <w:rStyle w:val="Hipervnculo"/>
            <w:rFonts w:ascii="Times New Roman" w:hAnsi="Times New Roman" w:cs="Times New Roman"/>
            <w:color w:val="000000" w:themeColor="text1"/>
            <w:u w:val="none"/>
            <w:shd w:val="clear" w:color="auto" w:fill="FFFFFF"/>
          </w:rPr>
          <w:t>1846</w:t>
        </w:r>
      </w:hyperlink>
      <w:r w:rsidRPr="00766431">
        <w:rPr>
          <w:rStyle w:val="apple-converted-space"/>
          <w:rFonts w:ascii="Times New Roman" w:hAnsi="Times New Roman" w:cs="Times New Roman"/>
          <w:color w:val="000000" w:themeColor="text1"/>
          <w:shd w:val="clear" w:color="auto" w:fill="FFFFFF"/>
        </w:rPr>
        <w:t> </w:t>
      </w:r>
      <w:r w:rsidRPr="00766431">
        <w:rPr>
          <w:rFonts w:ascii="Times New Roman" w:hAnsi="Times New Roman" w:cs="Times New Roman"/>
          <w:color w:val="000000" w:themeColor="text1"/>
          <w:shd w:val="clear" w:color="auto" w:fill="FFFFFF"/>
        </w:rPr>
        <w:t>por</w:t>
      </w:r>
      <w:r w:rsidRPr="00766431">
        <w:rPr>
          <w:rStyle w:val="apple-converted-space"/>
          <w:rFonts w:ascii="Times New Roman" w:hAnsi="Times New Roman" w:cs="Times New Roman"/>
          <w:color w:val="000000" w:themeColor="text1"/>
          <w:shd w:val="clear" w:color="auto" w:fill="FFFFFF"/>
        </w:rPr>
        <w:t> </w:t>
      </w:r>
      <w:hyperlink r:id="rId21" w:tooltip="Jean Louis Marie Poiseuille" w:history="1">
        <w:r w:rsidRPr="00766431">
          <w:rPr>
            <w:rStyle w:val="Hipervnculo"/>
            <w:rFonts w:ascii="Times New Roman" w:hAnsi="Times New Roman" w:cs="Times New Roman"/>
            <w:color w:val="000000" w:themeColor="text1"/>
            <w:u w:val="none"/>
            <w:shd w:val="clear" w:color="auto" w:fill="FFFFFF"/>
          </w:rPr>
          <w:t>Jean Louis Marie Poiseuille</w:t>
        </w:r>
      </w:hyperlink>
      <w:r w:rsidRPr="00766431">
        <w:rPr>
          <w:rStyle w:val="apple-converted-space"/>
          <w:rFonts w:ascii="Times New Roman" w:hAnsi="Times New Roman" w:cs="Times New Roman"/>
          <w:color w:val="000000" w:themeColor="text1"/>
          <w:shd w:val="clear" w:color="auto" w:fill="FFFFFF"/>
        </w:rPr>
        <w:t> </w:t>
      </w:r>
      <w:r w:rsidRPr="00766431">
        <w:rPr>
          <w:rFonts w:ascii="Times New Roman" w:hAnsi="Times New Roman" w:cs="Times New Roman"/>
          <w:color w:val="000000" w:themeColor="text1"/>
          <w:shd w:val="clear" w:color="auto" w:fill="FFFFFF"/>
        </w:rPr>
        <w:t>(</w:t>
      </w:r>
      <w:hyperlink r:id="rId22" w:tooltip="1797" w:history="1">
        <w:r w:rsidRPr="00766431">
          <w:rPr>
            <w:rStyle w:val="Hipervnculo"/>
            <w:rFonts w:ascii="Times New Roman" w:hAnsi="Times New Roman" w:cs="Times New Roman"/>
            <w:color w:val="000000" w:themeColor="text1"/>
            <w:u w:val="none"/>
            <w:shd w:val="clear" w:color="auto" w:fill="FFFFFF"/>
          </w:rPr>
          <w:t>1797</w:t>
        </w:r>
      </w:hyperlink>
      <w:r w:rsidRPr="00766431">
        <w:rPr>
          <w:rFonts w:ascii="Times New Roman" w:hAnsi="Times New Roman" w:cs="Times New Roman"/>
          <w:color w:val="000000" w:themeColor="text1"/>
          <w:shd w:val="clear" w:color="auto" w:fill="FFFFFF"/>
        </w:rPr>
        <w:t>-</w:t>
      </w:r>
      <w:hyperlink r:id="rId23" w:tooltip="1869" w:history="1">
        <w:r w:rsidRPr="00766431">
          <w:rPr>
            <w:rStyle w:val="Hipervnculo"/>
            <w:rFonts w:ascii="Times New Roman" w:hAnsi="Times New Roman" w:cs="Times New Roman"/>
            <w:color w:val="000000" w:themeColor="text1"/>
            <w:u w:val="none"/>
            <w:shd w:val="clear" w:color="auto" w:fill="FFFFFF"/>
          </w:rPr>
          <w:t>1869</w:t>
        </w:r>
      </w:hyperlink>
      <w:r w:rsidRPr="00766431">
        <w:rPr>
          <w:rFonts w:ascii="Times New Roman" w:hAnsi="Times New Roman" w:cs="Times New Roman"/>
          <w:color w:val="000000" w:themeColor="text1"/>
          <w:shd w:val="clear" w:color="auto" w:fill="FFFFFF"/>
        </w:rPr>
        <w:t>). La ley queda formulada del siguiente modo:</w:t>
      </w:r>
      <w:r w:rsidRPr="00766431">
        <w:t xml:space="preserve"> </w:t>
      </w:r>
      <w:r w:rsidRPr="00766431">
        <w:rPr>
          <w:noProof/>
          <w:lang w:val="es-MX" w:eastAsia="es-MX"/>
        </w:rPr>
        <w:drawing>
          <wp:inline distT="0" distB="0" distL="0" distR="0" wp14:anchorId="3A04C3D0" wp14:editId="63D8E7F0">
            <wp:extent cx="4029075" cy="485775"/>
            <wp:effectExtent l="19050" t="0" r="9525" b="0"/>
            <wp:docPr id="14" name="Imagen 14" descr=" \Phi _{V} = {dV\over dt} = v_{media}\pi r^{2} = {\pi r^{4}\over 8 \eta} \left( - { d P \over dz}\right) = {\pi r^{4}\over 8 \eta} { \Delta P \over L}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hi _{V} = {dV\over dt} = v_{media}\pi r^{2} = {\pi r^{4}\over 8 \eta} \left( - { d P \over dz}\right) = {\pi r^{4}\over 8 \eta} { \Delta P \over L} \; , "/>
                    <pic:cNvPicPr>
                      <a:picLocks noChangeAspect="1" noChangeArrowheads="1"/>
                    </pic:cNvPicPr>
                  </pic:nvPicPr>
                  <pic:blipFill>
                    <a:blip r:embed="rId24"/>
                    <a:srcRect/>
                    <a:stretch>
                      <a:fillRect/>
                    </a:stretch>
                  </pic:blipFill>
                  <pic:spPr bwMode="auto">
                    <a:xfrm>
                      <a:off x="0" y="0"/>
                      <a:ext cx="4029075" cy="485775"/>
                    </a:xfrm>
                    <a:prstGeom prst="rect">
                      <a:avLst/>
                    </a:prstGeom>
                    <a:noFill/>
                    <a:ln w="9525">
                      <a:noFill/>
                      <a:miter lim="800000"/>
                      <a:headEnd/>
                      <a:tailEnd/>
                    </a:ln>
                  </pic:spPr>
                </pic:pic>
              </a:graphicData>
            </a:graphic>
          </wp:inline>
        </w:drawing>
      </w:r>
    </w:p>
    <w:p w:rsidR="00EF629C" w:rsidRPr="00EF629C" w:rsidRDefault="00EF629C" w:rsidP="009C7136">
      <w:pPr>
        <w:shd w:val="clear" w:color="auto" w:fill="FFFFFF"/>
        <w:spacing w:before="96" w:after="120" w:line="288" w:lineRule="atLeast"/>
        <w:jc w:val="both"/>
        <w:rPr>
          <w:rFonts w:ascii="Times New Roman" w:eastAsia="Times New Roman" w:hAnsi="Times New Roman" w:cs="Times New Roman"/>
          <w:color w:val="000000" w:themeColor="text1"/>
          <w:lang w:eastAsia="es-ES"/>
        </w:rPr>
      </w:pPr>
      <w:r w:rsidRPr="00766431">
        <w:rPr>
          <w:rFonts w:ascii="Times New Roman" w:eastAsia="Times New Roman" w:hAnsi="Times New Roman" w:cs="Times New Roman"/>
          <w:color w:val="000000" w:themeColor="text1"/>
          <w:lang w:eastAsia="es-ES"/>
        </w:rPr>
        <w:t> </w:t>
      </w:r>
      <w:r w:rsidRPr="00EF629C">
        <w:rPr>
          <w:rFonts w:ascii="Times New Roman" w:eastAsia="Times New Roman" w:hAnsi="Times New Roman" w:cs="Times New Roman"/>
          <w:color w:val="000000" w:themeColor="text1"/>
          <w:lang w:eastAsia="es-ES"/>
        </w:rPr>
        <w:t>La ley se puede derivar de la</w:t>
      </w:r>
      <w:r w:rsidRPr="00766431">
        <w:rPr>
          <w:rFonts w:ascii="Times New Roman" w:eastAsia="Times New Roman" w:hAnsi="Times New Roman" w:cs="Times New Roman"/>
          <w:color w:val="000000" w:themeColor="text1"/>
          <w:lang w:eastAsia="es-ES"/>
        </w:rPr>
        <w:t> </w:t>
      </w:r>
      <w:hyperlink r:id="rId25" w:tooltip="Ecuación de Darcy-Weisbach" w:history="1">
        <w:r w:rsidRPr="00766431">
          <w:rPr>
            <w:rFonts w:ascii="Times New Roman" w:eastAsia="Times New Roman" w:hAnsi="Times New Roman" w:cs="Times New Roman"/>
            <w:color w:val="000000" w:themeColor="text1"/>
            <w:lang w:eastAsia="es-ES"/>
          </w:rPr>
          <w:t xml:space="preserve">ecuación de </w:t>
        </w:r>
        <w:proofErr w:type="spellStart"/>
        <w:r w:rsidRPr="00766431">
          <w:rPr>
            <w:rFonts w:ascii="Times New Roman" w:eastAsia="Times New Roman" w:hAnsi="Times New Roman" w:cs="Times New Roman"/>
            <w:color w:val="000000" w:themeColor="text1"/>
            <w:lang w:eastAsia="es-ES"/>
          </w:rPr>
          <w:t>Darcy-Weisbach</w:t>
        </w:r>
        <w:proofErr w:type="spellEnd"/>
      </w:hyperlink>
      <w:r w:rsidRPr="00EF629C">
        <w:rPr>
          <w:rFonts w:ascii="Times New Roman" w:eastAsia="Times New Roman" w:hAnsi="Times New Roman" w:cs="Times New Roman"/>
          <w:color w:val="000000" w:themeColor="text1"/>
          <w:lang w:eastAsia="es-ES"/>
        </w:rPr>
        <w:t>, desarrollada en el campo de la hidráulica y que por lo demás es válida para todos los tipos de flujo. La ley de Hagen-Poiseuille se puede expresar también del siguiente modo:</w:t>
      </w:r>
    </w:p>
    <w:p w:rsidR="00EF629C" w:rsidRPr="00EF629C" w:rsidRDefault="00EF629C" w:rsidP="009C7136">
      <w:pPr>
        <w:shd w:val="clear" w:color="auto" w:fill="FFFFFF"/>
        <w:spacing w:after="24" w:line="360" w:lineRule="atLeast"/>
        <w:ind w:left="720"/>
        <w:jc w:val="both"/>
        <w:rPr>
          <w:rFonts w:ascii="Times New Roman" w:eastAsia="Times New Roman" w:hAnsi="Times New Roman" w:cs="Times New Roman"/>
          <w:color w:val="000000" w:themeColor="text1"/>
          <w:lang w:eastAsia="es-ES"/>
        </w:rPr>
      </w:pPr>
      <w:r w:rsidRPr="00766431">
        <w:rPr>
          <w:rFonts w:ascii="Times New Roman" w:eastAsia="Times New Roman" w:hAnsi="Times New Roman" w:cs="Times New Roman"/>
          <w:noProof/>
          <w:color w:val="000000" w:themeColor="text1"/>
          <w:lang w:val="es-MX" w:eastAsia="es-MX"/>
        </w:rPr>
        <w:drawing>
          <wp:inline distT="0" distB="0" distL="0" distR="0" wp14:anchorId="1346D92D" wp14:editId="200657E9">
            <wp:extent cx="2286000" cy="457200"/>
            <wp:effectExtent l="19050" t="0" r="0" b="0"/>
            <wp:docPr id="17" name="Imagen 17" descr=" \lambda = {64\over {\it Re}} \; , \quad\quad Re = {2\rho v_{s} R\over \eta}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lambda = {64\over {\it Re}} \; , \quad\quad Re = {2\rho v_{s} R\over \eta} \; , "/>
                    <pic:cNvPicPr>
                      <a:picLocks noChangeAspect="1" noChangeArrowheads="1"/>
                    </pic:cNvPicPr>
                  </pic:nvPicPr>
                  <pic:blipFill>
                    <a:blip r:embed="rId26"/>
                    <a:srcRect/>
                    <a:stretch>
                      <a:fillRect/>
                    </a:stretch>
                  </pic:blipFill>
                  <pic:spPr bwMode="auto">
                    <a:xfrm>
                      <a:off x="0" y="0"/>
                      <a:ext cx="2286000" cy="457200"/>
                    </a:xfrm>
                    <a:prstGeom prst="rect">
                      <a:avLst/>
                    </a:prstGeom>
                    <a:noFill/>
                    <a:ln w="9525">
                      <a:noFill/>
                      <a:miter lim="800000"/>
                      <a:headEnd/>
                      <a:tailEnd/>
                    </a:ln>
                  </pic:spPr>
                </pic:pic>
              </a:graphicData>
            </a:graphic>
          </wp:inline>
        </w:drawing>
      </w:r>
    </w:p>
    <w:p w:rsidR="00EF629C" w:rsidRPr="00766431" w:rsidRDefault="00EF629C" w:rsidP="009C7136">
      <w:pPr>
        <w:pStyle w:val="NormalWeb"/>
        <w:shd w:val="clear" w:color="auto" w:fill="FFFFFF"/>
        <w:spacing w:before="96" w:beforeAutospacing="0" w:after="120" w:afterAutospacing="0" w:line="288" w:lineRule="atLeast"/>
        <w:jc w:val="both"/>
        <w:rPr>
          <w:color w:val="000000" w:themeColor="text1"/>
          <w:sz w:val="22"/>
          <w:szCs w:val="22"/>
        </w:rPr>
      </w:pPr>
      <w:r w:rsidRPr="00766431">
        <w:rPr>
          <w:color w:val="000000" w:themeColor="text1"/>
          <w:sz w:val="22"/>
          <w:szCs w:val="22"/>
        </w:rPr>
        <w:t>Donde</w:t>
      </w:r>
      <w:r w:rsidRPr="00766431">
        <w:rPr>
          <w:rStyle w:val="apple-converted-space"/>
          <w:color w:val="000000" w:themeColor="text1"/>
          <w:sz w:val="22"/>
          <w:szCs w:val="22"/>
        </w:rPr>
        <w:t> </w:t>
      </w:r>
      <w:r w:rsidRPr="00766431">
        <w:rPr>
          <w:iCs/>
          <w:color w:val="000000" w:themeColor="text1"/>
          <w:sz w:val="22"/>
          <w:szCs w:val="22"/>
        </w:rPr>
        <w:t>Re</w:t>
      </w:r>
      <w:r w:rsidRPr="00766431">
        <w:rPr>
          <w:rStyle w:val="apple-converted-space"/>
          <w:color w:val="000000" w:themeColor="text1"/>
          <w:sz w:val="22"/>
          <w:szCs w:val="22"/>
        </w:rPr>
        <w:t> </w:t>
      </w:r>
      <w:r w:rsidRPr="00766431">
        <w:rPr>
          <w:color w:val="000000" w:themeColor="text1"/>
          <w:sz w:val="22"/>
          <w:szCs w:val="22"/>
        </w:rPr>
        <w:t>es el</w:t>
      </w:r>
      <w:r w:rsidRPr="00766431">
        <w:rPr>
          <w:rStyle w:val="apple-converted-space"/>
          <w:color w:val="000000" w:themeColor="text1"/>
          <w:sz w:val="22"/>
          <w:szCs w:val="22"/>
        </w:rPr>
        <w:t> </w:t>
      </w:r>
      <w:hyperlink r:id="rId27" w:tooltip="Número de Reynolds" w:history="1">
        <w:r w:rsidRPr="00766431">
          <w:rPr>
            <w:rStyle w:val="Hipervnculo"/>
            <w:color w:val="000000" w:themeColor="text1"/>
            <w:sz w:val="22"/>
            <w:szCs w:val="22"/>
            <w:u w:val="none"/>
          </w:rPr>
          <w:t>número de Reynolds</w:t>
        </w:r>
      </w:hyperlink>
      <w:r w:rsidRPr="00766431">
        <w:rPr>
          <w:rStyle w:val="apple-converted-space"/>
          <w:color w:val="000000" w:themeColor="text1"/>
          <w:sz w:val="22"/>
          <w:szCs w:val="22"/>
        </w:rPr>
        <w:t> </w:t>
      </w:r>
      <w:r w:rsidRPr="00766431">
        <w:rPr>
          <w:color w:val="000000" w:themeColor="text1"/>
          <w:sz w:val="22"/>
          <w:szCs w:val="22"/>
        </w:rPr>
        <w:t>y</w:t>
      </w:r>
      <w:r w:rsidRPr="00766431">
        <w:rPr>
          <w:rStyle w:val="apple-converted-space"/>
          <w:color w:val="000000" w:themeColor="text1"/>
          <w:sz w:val="22"/>
          <w:szCs w:val="22"/>
        </w:rPr>
        <w:t> </w:t>
      </w:r>
      <w:r w:rsidRPr="00766431">
        <w:rPr>
          <w:iCs/>
          <w:color w:val="000000" w:themeColor="text1"/>
          <w:sz w:val="22"/>
          <w:szCs w:val="22"/>
        </w:rPr>
        <w:t>ρ</w:t>
      </w:r>
      <w:r w:rsidRPr="00766431">
        <w:rPr>
          <w:rStyle w:val="apple-converted-space"/>
          <w:color w:val="000000" w:themeColor="text1"/>
          <w:sz w:val="22"/>
          <w:szCs w:val="22"/>
        </w:rPr>
        <w:t> </w:t>
      </w:r>
      <w:r w:rsidRPr="00766431">
        <w:rPr>
          <w:color w:val="000000" w:themeColor="text1"/>
          <w:sz w:val="22"/>
          <w:szCs w:val="22"/>
        </w:rPr>
        <w:t>es la densidad del fluido. En esta forma la ley aproxima el valor del</w:t>
      </w:r>
      <w:r w:rsidRPr="00766431">
        <w:rPr>
          <w:rStyle w:val="apple-converted-space"/>
          <w:color w:val="000000" w:themeColor="text1"/>
          <w:sz w:val="22"/>
          <w:szCs w:val="22"/>
        </w:rPr>
        <w:t> </w:t>
      </w:r>
      <w:hyperlink r:id="rId28" w:tooltip="Factor de fricción" w:history="1">
        <w:r w:rsidRPr="00766431">
          <w:rPr>
            <w:rStyle w:val="Hipervnculo"/>
            <w:iCs/>
            <w:color w:val="000000" w:themeColor="text1"/>
            <w:sz w:val="22"/>
            <w:szCs w:val="22"/>
            <w:u w:val="none"/>
          </w:rPr>
          <w:t>factor de fricción</w:t>
        </w:r>
      </w:hyperlink>
      <w:r w:rsidRPr="00766431">
        <w:rPr>
          <w:color w:val="000000" w:themeColor="text1"/>
          <w:sz w:val="22"/>
          <w:szCs w:val="22"/>
        </w:rPr>
        <w:t>, la energía disipada por la</w:t>
      </w:r>
      <w:r w:rsidRPr="00766431">
        <w:rPr>
          <w:rStyle w:val="apple-converted-space"/>
          <w:color w:val="000000" w:themeColor="text1"/>
          <w:sz w:val="22"/>
          <w:szCs w:val="22"/>
        </w:rPr>
        <w:t> </w:t>
      </w:r>
      <w:r w:rsidRPr="00766431">
        <w:rPr>
          <w:iCs/>
          <w:color w:val="000000" w:themeColor="text1"/>
          <w:sz w:val="22"/>
          <w:szCs w:val="22"/>
        </w:rPr>
        <w:t>pérdida de carga</w:t>
      </w:r>
      <w:r w:rsidRPr="00766431">
        <w:rPr>
          <w:color w:val="000000" w:themeColor="text1"/>
          <w:sz w:val="22"/>
          <w:szCs w:val="22"/>
        </w:rPr>
        <w:t xml:space="preserve">, el factor de pérdida por fricción o el factor de fricción de </w:t>
      </w:r>
      <w:proofErr w:type="spellStart"/>
      <w:r w:rsidRPr="00766431">
        <w:rPr>
          <w:color w:val="000000" w:themeColor="text1"/>
          <w:sz w:val="22"/>
          <w:szCs w:val="22"/>
        </w:rPr>
        <w:t>Darcy</w:t>
      </w:r>
      <w:proofErr w:type="spellEnd"/>
      <w:r w:rsidRPr="00766431">
        <w:rPr>
          <w:color w:val="000000" w:themeColor="text1"/>
          <w:sz w:val="22"/>
          <w:szCs w:val="22"/>
        </w:rPr>
        <w:t xml:space="preserve"> λ en flujo laminar a muy bajas velocidades en un tubo cilíndrico. La derivación teórica de la fórmula original de Poiseuille fue realizada independientemente por </w:t>
      </w:r>
      <w:proofErr w:type="spellStart"/>
      <w:r w:rsidRPr="00766431">
        <w:rPr>
          <w:color w:val="000000" w:themeColor="text1"/>
          <w:sz w:val="22"/>
          <w:szCs w:val="22"/>
        </w:rPr>
        <w:t>Wiedman</w:t>
      </w:r>
      <w:proofErr w:type="spellEnd"/>
      <w:r w:rsidRPr="00766431">
        <w:rPr>
          <w:color w:val="000000" w:themeColor="text1"/>
          <w:sz w:val="22"/>
          <w:szCs w:val="22"/>
        </w:rPr>
        <w:t xml:space="preserve"> en</w:t>
      </w:r>
      <w:r w:rsidRPr="00766431">
        <w:rPr>
          <w:rStyle w:val="apple-converted-space"/>
          <w:color w:val="000000" w:themeColor="text1"/>
          <w:sz w:val="22"/>
          <w:szCs w:val="22"/>
        </w:rPr>
        <w:t> </w:t>
      </w:r>
      <w:hyperlink r:id="rId29" w:tooltip="1856" w:history="1">
        <w:r w:rsidRPr="00766431">
          <w:rPr>
            <w:rStyle w:val="Hipervnculo"/>
            <w:color w:val="000000" w:themeColor="text1"/>
            <w:sz w:val="22"/>
            <w:szCs w:val="22"/>
            <w:u w:val="none"/>
          </w:rPr>
          <w:t>1856</w:t>
        </w:r>
      </w:hyperlink>
      <w:r w:rsidRPr="00766431">
        <w:rPr>
          <w:rStyle w:val="apple-converted-space"/>
          <w:color w:val="000000" w:themeColor="text1"/>
          <w:sz w:val="22"/>
          <w:szCs w:val="22"/>
        </w:rPr>
        <w:t> </w:t>
      </w:r>
      <w:r w:rsidRPr="00766431">
        <w:rPr>
          <w:color w:val="000000" w:themeColor="text1"/>
          <w:sz w:val="22"/>
          <w:szCs w:val="22"/>
        </w:rPr>
        <w:t xml:space="preserve">y Neumann y E. </w:t>
      </w:r>
      <w:proofErr w:type="spellStart"/>
      <w:r w:rsidRPr="00766431">
        <w:rPr>
          <w:color w:val="000000" w:themeColor="text1"/>
          <w:sz w:val="22"/>
          <w:szCs w:val="22"/>
        </w:rPr>
        <w:t>Hagenbach</w:t>
      </w:r>
      <w:proofErr w:type="spellEnd"/>
      <w:r w:rsidRPr="00766431">
        <w:rPr>
          <w:color w:val="000000" w:themeColor="text1"/>
          <w:sz w:val="22"/>
          <w:szCs w:val="22"/>
        </w:rPr>
        <w:t xml:space="preserve"> en</w:t>
      </w:r>
      <w:r w:rsidRPr="00766431">
        <w:rPr>
          <w:rStyle w:val="apple-converted-space"/>
          <w:color w:val="000000" w:themeColor="text1"/>
          <w:sz w:val="22"/>
          <w:szCs w:val="22"/>
        </w:rPr>
        <w:t> </w:t>
      </w:r>
      <w:hyperlink r:id="rId30" w:tooltip="1858" w:history="1">
        <w:r w:rsidRPr="00766431">
          <w:rPr>
            <w:rStyle w:val="Hipervnculo"/>
            <w:color w:val="000000" w:themeColor="text1"/>
            <w:sz w:val="22"/>
            <w:szCs w:val="22"/>
            <w:u w:val="none"/>
          </w:rPr>
          <w:t>1858</w:t>
        </w:r>
      </w:hyperlink>
      <w:r w:rsidRPr="00766431">
        <w:rPr>
          <w:rStyle w:val="apple-converted-space"/>
          <w:color w:val="000000" w:themeColor="text1"/>
          <w:sz w:val="22"/>
          <w:szCs w:val="22"/>
        </w:rPr>
        <w:t> </w:t>
      </w:r>
      <w:r w:rsidRPr="00766431">
        <w:rPr>
          <w:color w:val="000000" w:themeColor="text1"/>
          <w:sz w:val="22"/>
          <w:szCs w:val="22"/>
        </w:rPr>
        <w:t>(</w:t>
      </w:r>
      <w:hyperlink r:id="rId31" w:tooltip="1859" w:history="1">
        <w:r w:rsidRPr="00766431">
          <w:rPr>
            <w:rStyle w:val="Hipervnculo"/>
            <w:color w:val="000000" w:themeColor="text1"/>
            <w:sz w:val="22"/>
            <w:szCs w:val="22"/>
            <w:u w:val="none"/>
          </w:rPr>
          <w:t>1859</w:t>
        </w:r>
      </w:hyperlink>
      <w:r w:rsidRPr="00766431">
        <w:rPr>
          <w:color w:val="000000" w:themeColor="text1"/>
          <w:sz w:val="22"/>
          <w:szCs w:val="22"/>
        </w:rPr>
        <w:t>,</w:t>
      </w:r>
      <w:r w:rsidRPr="00766431">
        <w:rPr>
          <w:rStyle w:val="apple-converted-space"/>
          <w:color w:val="000000" w:themeColor="text1"/>
          <w:sz w:val="22"/>
          <w:szCs w:val="22"/>
        </w:rPr>
        <w:t> </w:t>
      </w:r>
      <w:hyperlink r:id="rId32" w:tooltip="1860" w:history="1">
        <w:r w:rsidRPr="00766431">
          <w:rPr>
            <w:rStyle w:val="Hipervnculo"/>
            <w:color w:val="000000" w:themeColor="text1"/>
            <w:sz w:val="22"/>
            <w:szCs w:val="22"/>
            <w:u w:val="none"/>
          </w:rPr>
          <w:t>1860</w:t>
        </w:r>
      </w:hyperlink>
      <w:r w:rsidRPr="00766431">
        <w:rPr>
          <w:color w:val="000000" w:themeColor="text1"/>
          <w:sz w:val="22"/>
          <w:szCs w:val="22"/>
        </w:rPr>
        <w:t xml:space="preserve">). </w:t>
      </w:r>
      <w:proofErr w:type="spellStart"/>
      <w:r w:rsidRPr="00766431">
        <w:rPr>
          <w:color w:val="000000" w:themeColor="text1"/>
          <w:sz w:val="22"/>
          <w:szCs w:val="22"/>
        </w:rPr>
        <w:t>Hagenbach</w:t>
      </w:r>
      <w:proofErr w:type="spellEnd"/>
      <w:r w:rsidRPr="00766431">
        <w:rPr>
          <w:color w:val="000000" w:themeColor="text1"/>
          <w:sz w:val="22"/>
          <w:szCs w:val="22"/>
        </w:rPr>
        <w:t xml:space="preserve"> fue el primero que la denominó como ley de Poiseuille.</w:t>
      </w:r>
    </w:p>
    <w:p w:rsidR="00EF629C" w:rsidRPr="00766431" w:rsidRDefault="00EF629C" w:rsidP="009C7136">
      <w:pPr>
        <w:pStyle w:val="NormalWeb"/>
        <w:shd w:val="clear" w:color="auto" w:fill="FFFFFF"/>
        <w:spacing w:before="96" w:beforeAutospacing="0" w:after="120" w:afterAutospacing="0" w:line="288" w:lineRule="atLeast"/>
        <w:jc w:val="both"/>
        <w:rPr>
          <w:color w:val="000000" w:themeColor="text1"/>
          <w:sz w:val="22"/>
          <w:szCs w:val="22"/>
        </w:rPr>
      </w:pPr>
      <w:r w:rsidRPr="00766431">
        <w:rPr>
          <w:color w:val="000000" w:themeColor="text1"/>
          <w:sz w:val="22"/>
          <w:szCs w:val="22"/>
        </w:rPr>
        <w:t>La ley es también muy importante en</w:t>
      </w:r>
      <w:r w:rsidRPr="00766431">
        <w:rPr>
          <w:rStyle w:val="apple-converted-space"/>
          <w:color w:val="000000" w:themeColor="text1"/>
          <w:sz w:val="22"/>
          <w:szCs w:val="22"/>
        </w:rPr>
        <w:t> </w:t>
      </w:r>
      <w:hyperlink r:id="rId33" w:tooltip="Hemodinámica" w:history="1">
        <w:r w:rsidRPr="00766431">
          <w:rPr>
            <w:rStyle w:val="Hipervnculo"/>
            <w:color w:val="000000" w:themeColor="text1"/>
            <w:sz w:val="22"/>
            <w:szCs w:val="22"/>
            <w:u w:val="none"/>
          </w:rPr>
          <w:t>hemodinámica</w:t>
        </w:r>
      </w:hyperlink>
      <w:r w:rsidRPr="00766431">
        <w:rPr>
          <w:color w:val="000000" w:themeColor="text1"/>
          <w:sz w:val="22"/>
          <w:szCs w:val="22"/>
        </w:rPr>
        <w:t>.</w:t>
      </w:r>
    </w:p>
    <w:p w:rsidR="00EF629C" w:rsidRDefault="00EF629C" w:rsidP="009C7136">
      <w:pPr>
        <w:pStyle w:val="NormalWeb"/>
        <w:shd w:val="clear" w:color="auto" w:fill="FFFFFF"/>
        <w:spacing w:before="96" w:beforeAutospacing="0" w:after="120" w:afterAutospacing="0" w:line="288" w:lineRule="atLeast"/>
        <w:jc w:val="both"/>
        <w:rPr>
          <w:color w:val="000000" w:themeColor="text1"/>
          <w:sz w:val="22"/>
          <w:szCs w:val="22"/>
        </w:rPr>
      </w:pPr>
      <w:r w:rsidRPr="00766431">
        <w:rPr>
          <w:color w:val="000000" w:themeColor="text1"/>
          <w:sz w:val="22"/>
          <w:szCs w:val="22"/>
        </w:rPr>
        <w:t>La ley de Poiseuille fue extendida en</w:t>
      </w:r>
      <w:r w:rsidRPr="00766431">
        <w:rPr>
          <w:rStyle w:val="apple-converted-space"/>
          <w:color w:val="000000" w:themeColor="text1"/>
          <w:sz w:val="22"/>
          <w:szCs w:val="22"/>
        </w:rPr>
        <w:t> </w:t>
      </w:r>
      <w:hyperlink r:id="rId34" w:tooltip="1891" w:history="1">
        <w:r w:rsidRPr="00766431">
          <w:rPr>
            <w:rStyle w:val="Hipervnculo"/>
            <w:color w:val="000000" w:themeColor="text1"/>
            <w:sz w:val="22"/>
            <w:szCs w:val="22"/>
            <w:u w:val="none"/>
          </w:rPr>
          <w:t>1891</w:t>
        </w:r>
      </w:hyperlink>
      <w:r w:rsidRPr="00766431">
        <w:rPr>
          <w:rStyle w:val="apple-converted-space"/>
          <w:color w:val="000000" w:themeColor="text1"/>
          <w:sz w:val="22"/>
          <w:szCs w:val="22"/>
        </w:rPr>
        <w:t> </w:t>
      </w:r>
      <w:r w:rsidRPr="00766431">
        <w:rPr>
          <w:color w:val="000000" w:themeColor="text1"/>
          <w:sz w:val="22"/>
          <w:szCs w:val="22"/>
        </w:rPr>
        <w:t>para</w:t>
      </w:r>
      <w:r w:rsidRPr="00766431">
        <w:rPr>
          <w:rStyle w:val="apple-converted-space"/>
          <w:color w:val="000000" w:themeColor="text1"/>
          <w:sz w:val="22"/>
          <w:szCs w:val="22"/>
        </w:rPr>
        <w:t> </w:t>
      </w:r>
      <w:hyperlink r:id="rId35" w:tooltip="Flujo turbulento" w:history="1">
        <w:r w:rsidRPr="00766431">
          <w:rPr>
            <w:rStyle w:val="Hipervnculo"/>
            <w:color w:val="000000" w:themeColor="text1"/>
            <w:sz w:val="22"/>
            <w:szCs w:val="22"/>
            <w:u w:val="none"/>
          </w:rPr>
          <w:t>flujo turbulento</w:t>
        </w:r>
      </w:hyperlink>
      <w:r w:rsidRPr="00766431">
        <w:rPr>
          <w:rStyle w:val="apple-converted-space"/>
          <w:color w:val="000000" w:themeColor="text1"/>
          <w:sz w:val="22"/>
          <w:szCs w:val="22"/>
        </w:rPr>
        <w:t> </w:t>
      </w:r>
      <w:r w:rsidRPr="00766431">
        <w:rPr>
          <w:color w:val="000000" w:themeColor="text1"/>
          <w:sz w:val="22"/>
          <w:szCs w:val="22"/>
        </w:rPr>
        <w:t xml:space="preserve">por L. R. </w:t>
      </w:r>
      <w:proofErr w:type="spellStart"/>
      <w:r w:rsidRPr="00766431">
        <w:rPr>
          <w:color w:val="000000" w:themeColor="text1"/>
          <w:sz w:val="22"/>
          <w:szCs w:val="22"/>
        </w:rPr>
        <w:t>Wilberforce</w:t>
      </w:r>
      <w:proofErr w:type="spellEnd"/>
      <w:r w:rsidRPr="00766431">
        <w:rPr>
          <w:color w:val="000000" w:themeColor="text1"/>
          <w:sz w:val="22"/>
          <w:szCs w:val="22"/>
        </w:rPr>
        <w:t xml:space="preserve">, basándose en el trabajo de </w:t>
      </w:r>
      <w:proofErr w:type="spellStart"/>
      <w:r w:rsidRPr="00766431">
        <w:rPr>
          <w:color w:val="000000" w:themeColor="text1"/>
          <w:sz w:val="22"/>
          <w:szCs w:val="22"/>
        </w:rPr>
        <w:t>Hagenbach</w:t>
      </w:r>
      <w:proofErr w:type="spellEnd"/>
      <w:r w:rsidRPr="00766431">
        <w:rPr>
          <w:color w:val="000000" w:themeColor="text1"/>
          <w:sz w:val="22"/>
          <w:szCs w:val="22"/>
        </w:rPr>
        <w:t>.</w:t>
      </w:r>
    </w:p>
    <w:p w:rsidR="00766431" w:rsidRDefault="00766431" w:rsidP="009C7136">
      <w:pPr>
        <w:pStyle w:val="NormalWeb"/>
        <w:shd w:val="clear" w:color="auto" w:fill="FFFFFF"/>
        <w:spacing w:before="96" w:beforeAutospacing="0" w:after="120" w:afterAutospacing="0" w:line="288" w:lineRule="atLeast"/>
        <w:jc w:val="both"/>
        <w:rPr>
          <w:color w:val="000000" w:themeColor="text1"/>
          <w:sz w:val="22"/>
          <w:szCs w:val="22"/>
        </w:rPr>
      </w:pPr>
    </w:p>
    <w:p w:rsidR="00766431" w:rsidRDefault="00766431" w:rsidP="009C7136">
      <w:pPr>
        <w:pStyle w:val="NormalWeb"/>
        <w:shd w:val="clear" w:color="auto" w:fill="FFFFFF"/>
        <w:spacing w:before="96" w:beforeAutospacing="0" w:after="120" w:afterAutospacing="0" w:line="288" w:lineRule="atLeast"/>
        <w:jc w:val="both"/>
        <w:rPr>
          <w:rFonts w:ascii="Arial" w:hAnsi="Arial" w:cs="Arial"/>
          <w:b/>
          <w:bCs/>
          <w:color w:val="252525"/>
          <w:sz w:val="20"/>
          <w:szCs w:val="20"/>
          <w:shd w:val="clear" w:color="auto" w:fill="FFFFFF"/>
        </w:rPr>
      </w:pPr>
    </w:p>
    <w:p w:rsidR="00766431" w:rsidRDefault="00766431" w:rsidP="009C7136">
      <w:pPr>
        <w:pStyle w:val="NormalWeb"/>
        <w:shd w:val="clear" w:color="auto" w:fill="FFFFFF"/>
        <w:spacing w:before="96" w:beforeAutospacing="0" w:after="120" w:afterAutospacing="0" w:line="288" w:lineRule="atLeast"/>
        <w:jc w:val="both"/>
        <w:rPr>
          <w:rFonts w:ascii="Arial" w:hAnsi="Arial" w:cs="Arial"/>
          <w:b/>
          <w:bCs/>
          <w:color w:val="252525"/>
          <w:sz w:val="20"/>
          <w:szCs w:val="20"/>
          <w:shd w:val="clear" w:color="auto" w:fill="FFFFFF"/>
        </w:rPr>
      </w:pPr>
    </w:p>
    <w:p w:rsidR="00766431" w:rsidRDefault="00766431" w:rsidP="009C7136">
      <w:pPr>
        <w:pStyle w:val="NormalWeb"/>
        <w:shd w:val="clear" w:color="auto" w:fill="FFFFFF"/>
        <w:spacing w:before="96" w:beforeAutospacing="0" w:after="120" w:afterAutospacing="0" w:line="288" w:lineRule="atLeast"/>
        <w:jc w:val="both"/>
        <w:rPr>
          <w:rFonts w:ascii="Arial" w:hAnsi="Arial" w:cs="Arial"/>
          <w:b/>
          <w:bCs/>
          <w:color w:val="252525"/>
          <w:sz w:val="20"/>
          <w:szCs w:val="20"/>
          <w:shd w:val="clear" w:color="auto" w:fill="FFFFFF"/>
        </w:rPr>
      </w:pPr>
    </w:p>
    <w:p w:rsidR="00766431" w:rsidRDefault="00766431" w:rsidP="009C7136">
      <w:pPr>
        <w:pStyle w:val="NormalWeb"/>
        <w:shd w:val="clear" w:color="auto" w:fill="FFFFFF"/>
        <w:spacing w:before="96" w:beforeAutospacing="0" w:after="120" w:afterAutospacing="0" w:line="288" w:lineRule="atLeast"/>
        <w:jc w:val="both"/>
        <w:rPr>
          <w:rFonts w:ascii="Arial" w:hAnsi="Arial" w:cs="Arial"/>
          <w:b/>
          <w:bCs/>
          <w:color w:val="252525"/>
          <w:sz w:val="20"/>
          <w:szCs w:val="20"/>
          <w:shd w:val="clear" w:color="auto" w:fill="FFFFFF"/>
        </w:rPr>
      </w:pPr>
    </w:p>
    <w:p w:rsidR="00766431" w:rsidRDefault="00766431" w:rsidP="009C7136">
      <w:pPr>
        <w:pStyle w:val="NormalWeb"/>
        <w:shd w:val="clear" w:color="auto" w:fill="FFFFFF"/>
        <w:spacing w:before="96" w:beforeAutospacing="0" w:after="120" w:afterAutospacing="0" w:line="288" w:lineRule="atLeast"/>
        <w:jc w:val="both"/>
        <w:rPr>
          <w:rFonts w:ascii="Arial" w:hAnsi="Arial" w:cs="Arial"/>
          <w:b/>
          <w:bCs/>
          <w:color w:val="252525"/>
          <w:sz w:val="20"/>
          <w:szCs w:val="20"/>
          <w:shd w:val="clear" w:color="auto" w:fill="FFFFFF"/>
        </w:rPr>
      </w:pPr>
    </w:p>
    <w:p w:rsidR="00766431" w:rsidRDefault="009F017D" w:rsidP="009C7136">
      <w:pPr>
        <w:pStyle w:val="NormalWeb"/>
        <w:shd w:val="clear" w:color="auto" w:fill="FFFFFF"/>
        <w:spacing w:before="96" w:beforeAutospacing="0" w:after="120" w:afterAutospacing="0" w:line="288" w:lineRule="atLeast"/>
        <w:jc w:val="both"/>
        <w:rPr>
          <w:bCs/>
          <w:color w:val="000000" w:themeColor="text1"/>
          <w:sz w:val="22"/>
          <w:szCs w:val="22"/>
          <w:shd w:val="clear" w:color="auto" w:fill="FFFFFF"/>
        </w:rPr>
      </w:pPr>
      <w:r>
        <w:rPr>
          <w:bCs/>
          <w:color w:val="000000" w:themeColor="text1"/>
          <w:sz w:val="22"/>
          <w:szCs w:val="22"/>
          <w:shd w:val="clear" w:color="auto" w:fill="FFFFFF"/>
        </w:rPr>
        <w:lastRenderedPageBreak/>
        <w:t>Factor de F</w:t>
      </w:r>
      <w:r w:rsidR="00766431">
        <w:rPr>
          <w:bCs/>
          <w:color w:val="000000" w:themeColor="text1"/>
          <w:sz w:val="22"/>
          <w:szCs w:val="22"/>
          <w:shd w:val="clear" w:color="auto" w:fill="FFFFFF"/>
        </w:rPr>
        <w:t xml:space="preserve">ricción de </w:t>
      </w:r>
      <w:proofErr w:type="spellStart"/>
      <w:r w:rsidR="00766431">
        <w:rPr>
          <w:bCs/>
          <w:color w:val="000000" w:themeColor="text1"/>
          <w:sz w:val="22"/>
          <w:szCs w:val="22"/>
          <w:shd w:val="clear" w:color="auto" w:fill="FFFFFF"/>
        </w:rPr>
        <w:t>Blasius</w:t>
      </w:r>
      <w:proofErr w:type="spellEnd"/>
    </w:p>
    <w:p w:rsidR="00766431" w:rsidRPr="00766431" w:rsidRDefault="00766431" w:rsidP="009C7136">
      <w:pPr>
        <w:pStyle w:val="NormalWeb"/>
        <w:shd w:val="clear" w:color="auto" w:fill="FFFFFF"/>
        <w:spacing w:before="96" w:beforeAutospacing="0" w:after="120" w:afterAutospacing="0" w:line="288" w:lineRule="atLeast"/>
        <w:jc w:val="both"/>
        <w:rPr>
          <w:color w:val="000000" w:themeColor="text1"/>
          <w:sz w:val="22"/>
          <w:szCs w:val="22"/>
        </w:rPr>
      </w:pPr>
      <w:r w:rsidRPr="00766431">
        <w:rPr>
          <w:bCs/>
          <w:color w:val="000000" w:themeColor="text1"/>
          <w:sz w:val="22"/>
          <w:szCs w:val="22"/>
          <w:shd w:val="clear" w:color="auto" w:fill="FFFFFF"/>
        </w:rPr>
        <w:t xml:space="preserve">Paul Richard Heinrich </w:t>
      </w:r>
      <w:proofErr w:type="spellStart"/>
      <w:r w:rsidRPr="00766431">
        <w:rPr>
          <w:bCs/>
          <w:color w:val="000000" w:themeColor="text1"/>
          <w:sz w:val="22"/>
          <w:szCs w:val="22"/>
          <w:shd w:val="clear" w:color="auto" w:fill="FFFFFF"/>
        </w:rPr>
        <w:t>Blasius</w:t>
      </w:r>
      <w:proofErr w:type="spellEnd"/>
      <w:r w:rsidRPr="00766431">
        <w:rPr>
          <w:rStyle w:val="apple-converted-space"/>
          <w:color w:val="000000" w:themeColor="text1"/>
          <w:sz w:val="22"/>
          <w:szCs w:val="22"/>
          <w:shd w:val="clear" w:color="auto" w:fill="FFFFFF"/>
        </w:rPr>
        <w:t> </w:t>
      </w:r>
      <w:r w:rsidRPr="00766431">
        <w:rPr>
          <w:color w:val="000000" w:themeColor="text1"/>
          <w:sz w:val="22"/>
          <w:szCs w:val="22"/>
          <w:shd w:val="clear" w:color="auto" w:fill="FFFFFF"/>
        </w:rPr>
        <w:t>(1883 – 1970) fue un</w:t>
      </w:r>
      <w:r w:rsidRPr="00766431">
        <w:rPr>
          <w:rStyle w:val="apple-converted-space"/>
          <w:color w:val="000000" w:themeColor="text1"/>
          <w:sz w:val="22"/>
          <w:szCs w:val="22"/>
          <w:shd w:val="clear" w:color="auto" w:fill="FFFFFF"/>
        </w:rPr>
        <w:t> </w:t>
      </w:r>
      <w:hyperlink r:id="rId36" w:tooltip="Ingeniero" w:history="1">
        <w:r w:rsidRPr="00766431">
          <w:rPr>
            <w:rStyle w:val="Hipervnculo"/>
            <w:color w:val="000000" w:themeColor="text1"/>
            <w:sz w:val="22"/>
            <w:szCs w:val="22"/>
            <w:u w:val="none"/>
            <w:shd w:val="clear" w:color="auto" w:fill="FFFFFF"/>
          </w:rPr>
          <w:t>ingeniero</w:t>
        </w:r>
      </w:hyperlink>
      <w:r w:rsidRPr="00766431">
        <w:rPr>
          <w:rStyle w:val="apple-converted-space"/>
          <w:color w:val="000000" w:themeColor="text1"/>
          <w:sz w:val="22"/>
          <w:szCs w:val="22"/>
          <w:shd w:val="clear" w:color="auto" w:fill="FFFFFF"/>
        </w:rPr>
        <w:t> </w:t>
      </w:r>
      <w:hyperlink r:id="rId37" w:tooltip="Alemania" w:history="1">
        <w:r w:rsidRPr="00766431">
          <w:rPr>
            <w:rStyle w:val="Hipervnculo"/>
            <w:color w:val="000000" w:themeColor="text1"/>
            <w:sz w:val="22"/>
            <w:szCs w:val="22"/>
            <w:u w:val="none"/>
            <w:shd w:val="clear" w:color="auto" w:fill="FFFFFF"/>
          </w:rPr>
          <w:t>alemán</w:t>
        </w:r>
      </w:hyperlink>
      <w:r w:rsidRPr="00766431">
        <w:rPr>
          <w:rStyle w:val="apple-converted-space"/>
          <w:color w:val="000000" w:themeColor="text1"/>
          <w:sz w:val="22"/>
          <w:szCs w:val="22"/>
          <w:shd w:val="clear" w:color="auto" w:fill="FFFFFF"/>
        </w:rPr>
        <w:t> </w:t>
      </w:r>
      <w:r w:rsidRPr="00766431">
        <w:rPr>
          <w:color w:val="000000" w:themeColor="text1"/>
          <w:sz w:val="22"/>
          <w:szCs w:val="22"/>
          <w:shd w:val="clear" w:color="auto" w:fill="FFFFFF"/>
        </w:rPr>
        <w:t>especializado en</w:t>
      </w:r>
      <w:r w:rsidRPr="00766431">
        <w:rPr>
          <w:rStyle w:val="apple-converted-space"/>
          <w:color w:val="000000" w:themeColor="text1"/>
          <w:sz w:val="22"/>
          <w:szCs w:val="22"/>
          <w:shd w:val="clear" w:color="auto" w:fill="FFFFFF"/>
        </w:rPr>
        <w:t> </w:t>
      </w:r>
      <w:hyperlink r:id="rId38" w:tooltip="Mecánica de fluidos" w:history="1">
        <w:r w:rsidRPr="00766431">
          <w:rPr>
            <w:rStyle w:val="Hipervnculo"/>
            <w:color w:val="000000" w:themeColor="text1"/>
            <w:sz w:val="22"/>
            <w:szCs w:val="22"/>
            <w:u w:val="none"/>
            <w:shd w:val="clear" w:color="auto" w:fill="FFFFFF"/>
          </w:rPr>
          <w:t>mecánica de fluidos</w:t>
        </w:r>
      </w:hyperlink>
      <w:r w:rsidRPr="00766431">
        <w:rPr>
          <w:color w:val="000000" w:themeColor="text1"/>
          <w:sz w:val="22"/>
          <w:szCs w:val="22"/>
          <w:shd w:val="clear" w:color="auto" w:fill="FFFFFF"/>
        </w:rPr>
        <w:t>. Fue uno de los primeros estudiantes de</w:t>
      </w:r>
      <w:r w:rsidRPr="00766431">
        <w:rPr>
          <w:rStyle w:val="apple-converted-space"/>
          <w:color w:val="000000" w:themeColor="text1"/>
          <w:sz w:val="22"/>
          <w:szCs w:val="22"/>
          <w:shd w:val="clear" w:color="auto" w:fill="FFFFFF"/>
        </w:rPr>
        <w:t> </w:t>
      </w:r>
      <w:proofErr w:type="spellStart"/>
      <w:r w:rsidRPr="00766431">
        <w:rPr>
          <w:color w:val="000000" w:themeColor="text1"/>
          <w:sz w:val="22"/>
          <w:szCs w:val="22"/>
        </w:rPr>
        <w:fldChar w:fldCharType="begin"/>
      </w:r>
      <w:r w:rsidRPr="00766431">
        <w:rPr>
          <w:color w:val="000000" w:themeColor="text1"/>
          <w:sz w:val="22"/>
          <w:szCs w:val="22"/>
        </w:rPr>
        <w:instrText xml:space="preserve"> HYPERLINK "http://es.wikipedia.org/wiki/Ludwig_Prandtl" \o "Ludwig Prandtl" </w:instrText>
      </w:r>
      <w:r w:rsidRPr="00766431">
        <w:rPr>
          <w:color w:val="000000" w:themeColor="text1"/>
          <w:sz w:val="22"/>
          <w:szCs w:val="22"/>
        </w:rPr>
        <w:fldChar w:fldCharType="separate"/>
      </w:r>
      <w:r w:rsidRPr="00766431">
        <w:rPr>
          <w:rStyle w:val="Hipervnculo"/>
          <w:color w:val="000000" w:themeColor="text1"/>
          <w:sz w:val="22"/>
          <w:szCs w:val="22"/>
          <w:u w:val="none"/>
          <w:shd w:val="clear" w:color="auto" w:fill="FFFFFF"/>
        </w:rPr>
        <w:t>Prandtl</w:t>
      </w:r>
      <w:proofErr w:type="spellEnd"/>
      <w:r w:rsidRPr="00766431">
        <w:rPr>
          <w:color w:val="000000" w:themeColor="text1"/>
          <w:sz w:val="22"/>
          <w:szCs w:val="22"/>
        </w:rPr>
        <w:fldChar w:fldCharType="end"/>
      </w:r>
      <w:r w:rsidRPr="00766431">
        <w:rPr>
          <w:color w:val="000000" w:themeColor="text1"/>
          <w:sz w:val="22"/>
          <w:szCs w:val="22"/>
          <w:shd w:val="clear" w:color="auto" w:fill="FFFFFF"/>
        </w:rPr>
        <w:t xml:space="preserve">, El trabajo de </w:t>
      </w:r>
      <w:proofErr w:type="spellStart"/>
      <w:r w:rsidRPr="00766431">
        <w:rPr>
          <w:color w:val="000000" w:themeColor="text1"/>
          <w:sz w:val="22"/>
          <w:szCs w:val="22"/>
          <w:shd w:val="clear" w:color="auto" w:fill="FFFFFF"/>
        </w:rPr>
        <w:t>Prandtl</w:t>
      </w:r>
      <w:proofErr w:type="spellEnd"/>
      <w:r w:rsidRPr="00766431">
        <w:rPr>
          <w:color w:val="000000" w:themeColor="text1"/>
          <w:sz w:val="22"/>
          <w:szCs w:val="22"/>
          <w:shd w:val="clear" w:color="auto" w:fill="FFFFFF"/>
        </w:rPr>
        <w:t xml:space="preserve"> llevó al estudio en 1911 de este fenómeno en tuberías y conductos, relacionándolo con el</w:t>
      </w:r>
      <w:r w:rsidRPr="00766431">
        <w:rPr>
          <w:rStyle w:val="apple-converted-space"/>
          <w:color w:val="000000" w:themeColor="text1"/>
          <w:sz w:val="22"/>
          <w:szCs w:val="22"/>
          <w:shd w:val="clear" w:color="auto" w:fill="FFFFFF"/>
        </w:rPr>
        <w:t> </w:t>
      </w:r>
      <w:hyperlink r:id="rId39" w:tooltip="Número de Reynolds" w:history="1">
        <w:r w:rsidRPr="00766431">
          <w:rPr>
            <w:rStyle w:val="Hipervnculo"/>
            <w:color w:val="000000" w:themeColor="text1"/>
            <w:sz w:val="22"/>
            <w:szCs w:val="22"/>
            <w:u w:val="none"/>
            <w:shd w:val="clear" w:color="auto" w:fill="FFFFFF"/>
          </w:rPr>
          <w:t>número de Reynolds</w:t>
        </w:r>
      </w:hyperlink>
      <w:r w:rsidRPr="00766431">
        <w:rPr>
          <w:color w:val="000000" w:themeColor="text1"/>
          <w:sz w:val="22"/>
          <w:szCs w:val="22"/>
          <w:shd w:val="clear" w:color="auto" w:fill="FFFFFF"/>
        </w:rPr>
        <w:t xml:space="preserve">. La principal contribución de </w:t>
      </w:r>
      <w:proofErr w:type="spellStart"/>
      <w:r w:rsidRPr="00766431">
        <w:rPr>
          <w:color w:val="000000" w:themeColor="text1"/>
          <w:sz w:val="22"/>
          <w:szCs w:val="22"/>
          <w:shd w:val="clear" w:color="auto" w:fill="FFFFFF"/>
        </w:rPr>
        <w:t>Blasius</w:t>
      </w:r>
      <w:proofErr w:type="spellEnd"/>
      <w:r w:rsidRPr="00766431">
        <w:rPr>
          <w:color w:val="000000" w:themeColor="text1"/>
          <w:sz w:val="22"/>
          <w:szCs w:val="22"/>
          <w:shd w:val="clear" w:color="auto" w:fill="FFFFFF"/>
        </w:rPr>
        <w:t xml:space="preserve"> fue el estudio de la capa límite en una placa semininfinita, ampliando los resultados de </w:t>
      </w:r>
      <w:proofErr w:type="spellStart"/>
      <w:r w:rsidRPr="00766431">
        <w:rPr>
          <w:color w:val="000000" w:themeColor="text1"/>
          <w:sz w:val="22"/>
          <w:szCs w:val="22"/>
          <w:shd w:val="clear" w:color="auto" w:fill="FFFFFF"/>
        </w:rPr>
        <w:t>Prandtl</w:t>
      </w:r>
      <w:proofErr w:type="spellEnd"/>
      <w:r w:rsidRPr="00766431">
        <w:rPr>
          <w:color w:val="000000" w:themeColor="text1"/>
          <w:sz w:val="22"/>
          <w:szCs w:val="22"/>
          <w:shd w:val="clear" w:color="auto" w:fill="FFFFFF"/>
        </w:rPr>
        <w:t>.</w:t>
      </w:r>
      <w:r>
        <w:rPr>
          <w:color w:val="000000" w:themeColor="text1"/>
          <w:sz w:val="22"/>
          <w:szCs w:val="22"/>
          <w:shd w:val="clear" w:color="auto" w:fill="FFFFFF"/>
        </w:rPr>
        <w:t xml:space="preserve"> </w:t>
      </w:r>
      <w:proofErr w:type="gramStart"/>
      <w:r w:rsidRPr="00766431">
        <w:rPr>
          <w:color w:val="000000" w:themeColor="text1"/>
          <w:sz w:val="22"/>
          <w:szCs w:val="22"/>
          <w:shd w:val="clear" w:color="auto" w:fill="FFFFFF"/>
        </w:rPr>
        <w:t>encontró</w:t>
      </w:r>
      <w:proofErr w:type="gramEnd"/>
      <w:r w:rsidRPr="00766431">
        <w:rPr>
          <w:color w:val="000000" w:themeColor="text1"/>
          <w:sz w:val="22"/>
          <w:szCs w:val="22"/>
          <w:shd w:val="clear" w:color="auto" w:fill="FFFFFF"/>
        </w:rPr>
        <w:t xml:space="preserve"> empíricamente que para conductos con comportamiento hidráulicamente liso la zona de transición o turbulenta,</w:t>
      </w:r>
      <w:r w:rsidRPr="00766431">
        <w:rPr>
          <w:color w:val="000000" w:themeColor="text1"/>
          <w:sz w:val="22"/>
          <w:szCs w:val="22"/>
        </w:rPr>
        <w:t xml:space="preserve"> para el factor de fricción en tubería:</w:t>
      </w:r>
    </w:p>
    <w:p w:rsidR="00766431" w:rsidRPr="00766431" w:rsidRDefault="00766431" w:rsidP="009C7136">
      <w:pPr>
        <w:shd w:val="clear" w:color="auto" w:fill="FFFFFF"/>
        <w:spacing w:after="24" w:line="360" w:lineRule="atLeast"/>
        <w:ind w:left="720"/>
        <w:jc w:val="both"/>
        <w:rPr>
          <w:rFonts w:ascii="Times New Roman" w:eastAsia="Times New Roman" w:hAnsi="Times New Roman" w:cs="Times New Roman"/>
          <w:color w:val="000000" w:themeColor="text1"/>
          <w:lang w:eastAsia="es-ES"/>
        </w:rPr>
      </w:pPr>
      <w:r w:rsidRPr="00766431">
        <w:rPr>
          <w:rFonts w:ascii="Times New Roman" w:eastAsia="Times New Roman" w:hAnsi="Times New Roman" w:cs="Times New Roman"/>
          <w:noProof/>
          <w:color w:val="000000" w:themeColor="text1"/>
          <w:lang w:val="es-MX" w:eastAsia="es-MX"/>
        </w:rPr>
        <w:drawing>
          <wp:inline distT="0" distB="0" distL="0" distR="0" wp14:anchorId="2E6740D7" wp14:editId="4A2F3E9D">
            <wp:extent cx="1428750" cy="180975"/>
            <wp:effectExtent l="19050" t="0" r="0" b="0"/>
            <wp:docPr id="19" name="Imagen 19" descr="\lambda=0.3164 Re^{-0.2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mbda=0.3164 Re^{-0.25} \, "/>
                    <pic:cNvPicPr>
                      <a:picLocks noChangeAspect="1" noChangeArrowheads="1"/>
                    </pic:cNvPicPr>
                  </pic:nvPicPr>
                  <pic:blipFill>
                    <a:blip r:embed="rId40"/>
                    <a:srcRect/>
                    <a:stretch>
                      <a:fillRect/>
                    </a:stretch>
                  </pic:blipFill>
                  <pic:spPr bwMode="auto">
                    <a:xfrm>
                      <a:off x="0" y="0"/>
                      <a:ext cx="1428750" cy="180975"/>
                    </a:xfrm>
                    <a:prstGeom prst="rect">
                      <a:avLst/>
                    </a:prstGeom>
                    <a:noFill/>
                    <a:ln w="9525">
                      <a:noFill/>
                      <a:miter lim="800000"/>
                      <a:headEnd/>
                      <a:tailEnd/>
                    </a:ln>
                  </pic:spPr>
                </pic:pic>
              </a:graphicData>
            </a:graphic>
          </wp:inline>
        </w:drawing>
      </w:r>
    </w:p>
    <w:p w:rsidR="0028627E" w:rsidRDefault="0028627E" w:rsidP="009C7136">
      <w:pPr>
        <w:jc w:val="both"/>
        <w:rPr>
          <w:rFonts w:ascii="Times New Roman" w:eastAsia="Times New Roman" w:hAnsi="Times New Roman" w:cs="Times New Roman"/>
          <w:b/>
          <w:color w:val="000000"/>
          <w:kern w:val="36"/>
          <w:lang w:eastAsia="es-ES"/>
        </w:rPr>
      </w:pPr>
    </w:p>
    <w:p w:rsidR="00EF629C" w:rsidRPr="0028627E" w:rsidRDefault="009F017D" w:rsidP="009C7136">
      <w:pPr>
        <w:jc w:val="both"/>
        <w:rPr>
          <w:rFonts w:ascii="Times New Roman" w:eastAsia="Times New Roman" w:hAnsi="Times New Roman" w:cs="Times New Roman"/>
          <w:b/>
          <w:color w:val="000000"/>
          <w:kern w:val="36"/>
          <w:lang w:eastAsia="es-ES"/>
        </w:rPr>
      </w:pPr>
      <w:r w:rsidRPr="0028627E">
        <w:rPr>
          <w:rFonts w:ascii="Times New Roman" w:eastAsia="Times New Roman" w:hAnsi="Times New Roman" w:cs="Times New Roman"/>
          <w:b/>
          <w:color w:val="000000"/>
          <w:kern w:val="36"/>
          <w:lang w:eastAsia="es-ES"/>
        </w:rPr>
        <w:t xml:space="preserve">Johann </w:t>
      </w:r>
      <w:proofErr w:type="spellStart"/>
      <w:r w:rsidRPr="0028627E">
        <w:rPr>
          <w:rFonts w:ascii="Times New Roman" w:eastAsia="Times New Roman" w:hAnsi="Times New Roman" w:cs="Times New Roman"/>
          <w:b/>
          <w:color w:val="000000"/>
          <w:kern w:val="36"/>
          <w:lang w:eastAsia="es-ES"/>
        </w:rPr>
        <w:t>Nikuradse</w:t>
      </w:r>
      <w:proofErr w:type="spellEnd"/>
    </w:p>
    <w:p w:rsidR="0028627E" w:rsidRPr="0028627E" w:rsidRDefault="0028627E" w:rsidP="009C7136">
      <w:pPr>
        <w:spacing w:before="96" w:after="120" w:line="360" w:lineRule="atLeast"/>
        <w:jc w:val="both"/>
        <w:rPr>
          <w:rFonts w:ascii="Times New Roman" w:eastAsia="Times New Roman" w:hAnsi="Times New Roman" w:cs="Times New Roman"/>
          <w:color w:val="000000"/>
          <w:lang w:eastAsia="es-ES"/>
        </w:rPr>
      </w:pPr>
      <w:r w:rsidRPr="0028627E">
        <w:rPr>
          <w:rFonts w:ascii="Times New Roman" w:eastAsia="Times New Roman" w:hAnsi="Times New Roman" w:cs="Times New Roman"/>
          <w:color w:val="000000"/>
          <w:lang w:eastAsia="es-ES"/>
        </w:rPr>
        <w:t>Descubrió que:</w:t>
      </w:r>
    </w:p>
    <w:p w:rsidR="0028627E" w:rsidRPr="0028627E" w:rsidRDefault="0028627E" w:rsidP="009C7136">
      <w:pPr>
        <w:spacing w:after="24" w:line="360" w:lineRule="atLeast"/>
        <w:ind w:left="720"/>
        <w:jc w:val="both"/>
        <w:rPr>
          <w:rFonts w:ascii="Times New Roman" w:eastAsia="Times New Roman" w:hAnsi="Times New Roman" w:cs="Times New Roman"/>
          <w:color w:val="000000"/>
          <w:lang w:eastAsia="es-ES"/>
        </w:rPr>
      </w:pPr>
      <w:r w:rsidRPr="0028627E">
        <w:rPr>
          <w:rFonts w:ascii="Times New Roman" w:eastAsia="Times New Roman" w:hAnsi="Times New Roman" w:cs="Times New Roman"/>
          <w:color w:val="000000"/>
          <w:lang w:eastAsia="es-ES"/>
        </w:rPr>
        <w:t>En la gama I, por pequeño número de Reynolds el factor de resistencia es el mismo para rugosa como para tuberías lisas. Las proyecciones de la formación de rugosidad situada completamente dentro de la capa laminar para este rango.</w:t>
      </w:r>
    </w:p>
    <w:p w:rsidR="0028627E" w:rsidRPr="0028627E" w:rsidRDefault="0028627E" w:rsidP="009C7136">
      <w:pPr>
        <w:spacing w:after="24" w:line="360" w:lineRule="atLeast"/>
        <w:ind w:left="720"/>
        <w:jc w:val="both"/>
        <w:rPr>
          <w:rFonts w:ascii="Times New Roman" w:eastAsia="Times New Roman" w:hAnsi="Times New Roman" w:cs="Times New Roman"/>
          <w:color w:val="000000"/>
          <w:lang w:eastAsia="es-ES"/>
        </w:rPr>
      </w:pPr>
      <w:r w:rsidRPr="0028627E">
        <w:rPr>
          <w:rFonts w:ascii="Times New Roman" w:eastAsia="Times New Roman" w:hAnsi="Times New Roman" w:cs="Times New Roman"/>
          <w:color w:val="000000"/>
          <w:lang w:eastAsia="es-ES"/>
        </w:rPr>
        <w:t>En la gama II (rango de transición), se observó un aumento en el factor de resistencia para un aumento de número de Reynolds. El espesor de la capa laminar es aquí del mismo orden de magnitud que la de las proyecciones.</w:t>
      </w:r>
    </w:p>
    <w:p w:rsidR="0028627E" w:rsidRPr="0028627E" w:rsidRDefault="0028627E" w:rsidP="009C7136">
      <w:pPr>
        <w:jc w:val="both"/>
        <w:rPr>
          <w:rFonts w:ascii="Times New Roman" w:eastAsia="Times New Roman" w:hAnsi="Times New Roman" w:cs="Times New Roman"/>
          <w:color w:val="000000"/>
          <w:lang w:eastAsia="es-ES"/>
        </w:rPr>
      </w:pPr>
      <w:r w:rsidRPr="0028627E">
        <w:rPr>
          <w:rFonts w:ascii="Times New Roman" w:eastAsia="Times New Roman" w:hAnsi="Times New Roman" w:cs="Times New Roman"/>
          <w:color w:val="000000"/>
          <w:lang w:eastAsia="es-ES"/>
        </w:rPr>
        <w:t>Algunas de las ecuaciones que se dedujeron de su trabajo son:</w:t>
      </w:r>
    </w:p>
    <w:p w:rsidR="0028627E" w:rsidRPr="0028627E" w:rsidRDefault="0028627E" w:rsidP="009C7136">
      <w:pPr>
        <w:jc w:val="both"/>
        <w:rPr>
          <w:rFonts w:ascii="Times New Roman" w:eastAsia="Times New Roman" w:hAnsi="Times New Roman" w:cs="Times New Roman"/>
          <w:color w:val="000000"/>
          <w:lang w:eastAsia="es-ES"/>
        </w:rPr>
      </w:pPr>
      <w:r w:rsidRPr="0028627E">
        <w:rPr>
          <w:rFonts w:ascii="Times New Roman" w:eastAsia="Times New Roman" w:hAnsi="Times New Roman" w:cs="Times New Roman"/>
          <w:color w:val="000000"/>
          <w:lang w:eastAsia="es-ES"/>
        </w:rPr>
        <w:t>Para tubos rugosos de zona turbulenta:</w:t>
      </w:r>
    </w:p>
    <w:p w:rsidR="0028627E" w:rsidRPr="0028627E" w:rsidRDefault="00CB64F0" w:rsidP="009C7136">
      <w:pPr>
        <w:jc w:val="both"/>
        <w:rPr>
          <w:rFonts w:ascii="Times New Roman" w:eastAsia="Times New Roman" w:hAnsi="Times New Roman" w:cs="Times New Roman"/>
          <w:color w:val="000000"/>
          <w:kern w:val="36"/>
          <w:lang w:eastAsia="es-ES"/>
        </w:rPr>
      </w:pPr>
      <m:oMathPara>
        <m:oMath>
          <m:f>
            <m:fPr>
              <m:ctrlPr>
                <w:rPr>
                  <w:rFonts w:ascii="Cambria Math" w:eastAsia="Times New Roman" w:hAnsi="Cambria Math" w:cs="Times New Roman"/>
                  <w:i/>
                  <w:color w:val="000000"/>
                  <w:kern w:val="36"/>
                  <w:lang w:eastAsia="es-ES"/>
                </w:rPr>
              </m:ctrlPr>
            </m:fPr>
            <m:num>
              <m:r>
                <w:rPr>
                  <w:rFonts w:ascii="Cambria Math" w:eastAsia="Times New Roman" w:hAnsi="Cambria Math" w:cs="Times New Roman"/>
                  <w:color w:val="000000"/>
                  <w:kern w:val="36"/>
                  <w:lang w:eastAsia="es-ES"/>
                </w:rPr>
                <m:t>1</m:t>
              </m:r>
            </m:num>
            <m:den>
              <m:rad>
                <m:radPr>
                  <m:degHide m:val="1"/>
                  <m:ctrlPr>
                    <w:rPr>
                      <w:rFonts w:ascii="Cambria Math" w:eastAsia="Times New Roman" w:hAnsi="Cambria Math" w:cs="Times New Roman"/>
                      <w:i/>
                      <w:color w:val="000000"/>
                      <w:kern w:val="36"/>
                      <w:lang w:eastAsia="es-ES"/>
                    </w:rPr>
                  </m:ctrlPr>
                </m:radPr>
                <m:deg/>
                <m:e>
                  <m:r>
                    <w:rPr>
                      <w:rFonts w:ascii="Cambria Math" w:eastAsia="Times New Roman" w:hAnsi="Cambria Math" w:cs="Times New Roman"/>
                      <w:color w:val="000000"/>
                      <w:kern w:val="36"/>
                      <w:lang w:eastAsia="es-ES"/>
                    </w:rPr>
                    <m:t>f</m:t>
                  </m:r>
                </m:e>
              </m:rad>
            </m:den>
          </m:f>
          <m:r>
            <w:rPr>
              <w:rFonts w:ascii="Cambria Math" w:eastAsia="Times New Roman" w:hAnsi="Cambria Math" w:cs="Times New Roman"/>
              <w:color w:val="000000"/>
              <w:kern w:val="36"/>
              <w:lang w:eastAsia="es-ES"/>
            </w:rPr>
            <m:t>=2</m:t>
          </m:r>
          <m:func>
            <m:funcPr>
              <m:ctrlPr>
                <w:rPr>
                  <w:rFonts w:ascii="Cambria Math" w:eastAsia="Times New Roman" w:hAnsi="Cambria Math" w:cs="Times New Roman"/>
                  <w:i/>
                  <w:color w:val="000000"/>
                  <w:kern w:val="36"/>
                  <w:lang w:eastAsia="es-ES"/>
                </w:rPr>
              </m:ctrlPr>
            </m:funcPr>
            <m:fName>
              <m:r>
                <m:rPr>
                  <m:sty m:val="p"/>
                </m:rPr>
                <w:rPr>
                  <w:rFonts w:ascii="Cambria Math" w:eastAsia="Times New Roman" w:hAnsi="Cambria Math" w:cs="Times New Roman"/>
                  <w:color w:val="000000"/>
                  <w:kern w:val="36"/>
                  <w:lang w:eastAsia="es-ES"/>
                </w:rPr>
                <m:t>log</m:t>
              </m:r>
            </m:fName>
            <m:e>
              <m:d>
                <m:dPr>
                  <m:ctrlPr>
                    <w:rPr>
                      <w:rFonts w:ascii="Cambria Math" w:eastAsia="Times New Roman" w:hAnsi="Cambria Math" w:cs="Times New Roman"/>
                      <w:i/>
                      <w:color w:val="000000"/>
                      <w:kern w:val="36"/>
                      <w:lang w:eastAsia="es-ES"/>
                    </w:rPr>
                  </m:ctrlPr>
                </m:dPr>
                <m:e>
                  <m:f>
                    <m:fPr>
                      <m:ctrlPr>
                        <w:rPr>
                          <w:rFonts w:ascii="Cambria Math" w:eastAsia="Times New Roman" w:hAnsi="Cambria Math" w:cs="Times New Roman"/>
                          <w:i/>
                          <w:color w:val="000000"/>
                          <w:kern w:val="36"/>
                          <w:lang w:eastAsia="es-ES"/>
                        </w:rPr>
                      </m:ctrlPr>
                    </m:fPr>
                    <m:num>
                      <m:r>
                        <w:rPr>
                          <w:rFonts w:ascii="Cambria Math" w:eastAsia="Times New Roman" w:hAnsi="Cambria Math" w:cs="Times New Roman"/>
                          <w:color w:val="000000"/>
                          <w:kern w:val="36"/>
                          <w:lang w:eastAsia="es-ES"/>
                        </w:rPr>
                        <m:t>3.71</m:t>
                      </m:r>
                    </m:num>
                    <m:den>
                      <m:f>
                        <m:fPr>
                          <m:ctrlPr>
                            <w:rPr>
                              <w:rFonts w:ascii="Cambria Math" w:eastAsia="Times New Roman" w:hAnsi="Cambria Math" w:cs="Times New Roman"/>
                              <w:i/>
                              <w:color w:val="000000"/>
                              <w:kern w:val="36"/>
                              <w:lang w:eastAsia="es-ES"/>
                            </w:rPr>
                          </m:ctrlPr>
                        </m:fPr>
                        <m:num>
                          <m:r>
                            <w:rPr>
                              <w:rFonts w:ascii="Cambria Math" w:eastAsia="Times New Roman" w:hAnsi="Cambria Math" w:cs="Times New Roman"/>
                              <w:color w:val="000000"/>
                              <w:kern w:val="36"/>
                              <w:lang w:eastAsia="es-ES"/>
                            </w:rPr>
                            <m:t>E</m:t>
                          </m:r>
                        </m:num>
                        <m:den>
                          <m:r>
                            <w:rPr>
                              <w:rFonts w:ascii="Cambria Math" w:eastAsia="Times New Roman" w:hAnsi="Cambria Math" w:cs="Times New Roman"/>
                              <w:color w:val="000000"/>
                              <w:kern w:val="36"/>
                              <w:lang w:eastAsia="es-ES"/>
                            </w:rPr>
                            <m:t>D</m:t>
                          </m:r>
                        </m:den>
                      </m:f>
                    </m:den>
                  </m:f>
                </m:e>
              </m:d>
            </m:e>
          </m:func>
        </m:oMath>
      </m:oMathPara>
    </w:p>
    <w:p w:rsidR="009F017D" w:rsidRPr="0028627E" w:rsidRDefault="0028627E" w:rsidP="009C7136">
      <w:pPr>
        <w:jc w:val="both"/>
        <w:rPr>
          <w:rFonts w:ascii="Times New Roman" w:hAnsi="Times New Roman" w:cs="Times New Roman"/>
        </w:rPr>
      </w:pPr>
      <w:r w:rsidRPr="0028627E">
        <w:rPr>
          <w:rFonts w:ascii="Times New Roman" w:hAnsi="Times New Roman" w:cs="Times New Roman"/>
        </w:rPr>
        <w:t>Donde E es la rugosidad absoluta promedia de acuerdo al material del conducto. Se obtiene de tablas o se puede determinar experimentalmente.</w:t>
      </w:r>
    </w:p>
    <w:p w:rsidR="0028627E" w:rsidRPr="0028627E" w:rsidRDefault="0028627E" w:rsidP="009C7136">
      <w:pPr>
        <w:jc w:val="both"/>
        <w:rPr>
          <w:rFonts w:ascii="Times New Roman" w:hAnsi="Times New Roman" w:cs="Times New Roman"/>
        </w:rPr>
      </w:pPr>
      <w:r w:rsidRPr="0028627E">
        <w:rPr>
          <w:rFonts w:ascii="Times New Roman" w:hAnsi="Times New Roman" w:cs="Times New Roman"/>
        </w:rPr>
        <w:t>Para tubos lisos en la zona de transición o turbulenta:</w:t>
      </w:r>
    </w:p>
    <w:p w:rsidR="0028627E" w:rsidRPr="0028627E" w:rsidRDefault="00CB64F0" w:rsidP="009C7136">
      <w:pPr>
        <w:jc w:val="both"/>
        <w:rPr>
          <w:rFonts w:ascii="Times New Roman" w:eastAsiaTheme="minorEastAsia" w:hAnsi="Times New Roman" w:cs="Times New Roman"/>
        </w:rPr>
      </w:pPr>
      <m:oMathPara>
        <m:oMath>
          <m:f>
            <m:fPr>
              <m:ctrlPr>
                <w:rPr>
                  <w:rFonts w:ascii="Cambria Math" w:hAnsi="Cambria Math" w:cs="Times New Roman"/>
                  <w:i/>
                </w:rPr>
              </m:ctrlPr>
            </m:fPr>
            <m:num>
              <m:r>
                <w:rPr>
                  <w:rFonts w:ascii="Cambria Math" w:hAnsi="Cambria Math" w:cs="Times New Roman"/>
                </w:rPr>
                <m:t>1</m:t>
              </m:r>
            </m:num>
            <m:den>
              <m:rad>
                <m:radPr>
                  <m:degHide m:val="1"/>
                  <m:ctrlPr>
                    <w:rPr>
                      <w:rFonts w:ascii="Cambria Math" w:hAnsi="Cambria Math" w:cs="Times New Roman"/>
                      <w:i/>
                    </w:rPr>
                  </m:ctrlPr>
                </m:radPr>
                <m:deg/>
                <m:e>
                  <m:r>
                    <w:rPr>
                      <w:rFonts w:ascii="Cambria Math" w:hAnsi="Cambria Math" w:cs="Times New Roman"/>
                    </w:rPr>
                    <m:t>f</m:t>
                  </m:r>
                </m:e>
              </m:rad>
            </m:den>
          </m:f>
          <m:r>
            <w:rPr>
              <w:rFonts w:ascii="Cambria Math" w:hAnsi="Cambria Math" w:cs="Times New Roman"/>
            </w:rPr>
            <m:t>=2</m:t>
          </m:r>
          <m:func>
            <m:funcPr>
              <m:ctrlPr>
                <w:rPr>
                  <w:rFonts w:ascii="Cambria Math" w:hAnsi="Cambria Math" w:cs="Times New Roman"/>
                  <w:i/>
                </w:rPr>
              </m:ctrlPr>
            </m:funcPr>
            <m:fName>
              <m:r>
                <m:rPr>
                  <m:sty m:val="p"/>
                </m:rPr>
                <w:rPr>
                  <w:rFonts w:ascii="Cambria Math" w:hAnsi="Cambria Math" w:cs="Times New Roman"/>
                </w:rPr>
                <m:t>log</m:t>
              </m:r>
            </m:fName>
            <m:e>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Re</m:t>
                      </m:r>
                      <m:rad>
                        <m:radPr>
                          <m:degHide m:val="1"/>
                          <m:ctrlPr>
                            <w:rPr>
                              <w:rFonts w:ascii="Cambria Math" w:hAnsi="Cambria Math" w:cs="Times New Roman"/>
                              <w:i/>
                            </w:rPr>
                          </m:ctrlPr>
                        </m:radPr>
                        <m:deg/>
                        <m:e>
                          <m:r>
                            <w:rPr>
                              <w:rFonts w:ascii="Cambria Math" w:hAnsi="Cambria Math" w:cs="Times New Roman"/>
                            </w:rPr>
                            <m:t>f</m:t>
                          </m:r>
                        </m:e>
                      </m:rad>
                    </m:num>
                    <m:den>
                      <m:r>
                        <w:rPr>
                          <w:rFonts w:ascii="Cambria Math" w:hAnsi="Cambria Math" w:cs="Times New Roman"/>
                        </w:rPr>
                        <m:t>2.51</m:t>
                      </m:r>
                    </m:den>
                  </m:f>
                </m:e>
              </m:d>
            </m:e>
          </m:func>
        </m:oMath>
      </m:oMathPara>
    </w:p>
    <w:p w:rsidR="004052A4" w:rsidRDefault="004052A4" w:rsidP="009C7136">
      <w:pPr>
        <w:jc w:val="both"/>
        <w:rPr>
          <w:rFonts w:ascii="Times New Roman" w:eastAsia="Times New Roman" w:hAnsi="Times New Roman" w:cs="Times New Roman"/>
          <w:b/>
          <w:lang w:eastAsia="es-ES"/>
        </w:rPr>
      </w:pPr>
    </w:p>
    <w:p w:rsidR="004052A4" w:rsidRDefault="004052A4" w:rsidP="009C7136">
      <w:pPr>
        <w:jc w:val="both"/>
        <w:rPr>
          <w:rFonts w:ascii="Times New Roman" w:eastAsia="Times New Roman" w:hAnsi="Times New Roman" w:cs="Times New Roman"/>
          <w:b/>
          <w:lang w:eastAsia="es-ES"/>
        </w:rPr>
      </w:pPr>
    </w:p>
    <w:p w:rsidR="004052A4" w:rsidRDefault="004052A4" w:rsidP="009C7136">
      <w:pPr>
        <w:jc w:val="both"/>
        <w:rPr>
          <w:rFonts w:ascii="Times New Roman" w:eastAsia="Times New Roman" w:hAnsi="Times New Roman" w:cs="Times New Roman"/>
          <w:b/>
          <w:lang w:eastAsia="es-ES"/>
        </w:rPr>
      </w:pPr>
    </w:p>
    <w:p w:rsidR="004052A4" w:rsidRDefault="004052A4" w:rsidP="009C7136">
      <w:pPr>
        <w:jc w:val="both"/>
        <w:rPr>
          <w:rFonts w:ascii="Times New Roman" w:eastAsia="Times New Roman" w:hAnsi="Times New Roman" w:cs="Times New Roman"/>
          <w:b/>
          <w:lang w:eastAsia="es-ES"/>
        </w:rPr>
      </w:pPr>
    </w:p>
    <w:p w:rsidR="004052A4" w:rsidRDefault="004052A4" w:rsidP="009C7136">
      <w:pPr>
        <w:jc w:val="both"/>
        <w:rPr>
          <w:rFonts w:ascii="Times New Roman" w:eastAsia="Times New Roman" w:hAnsi="Times New Roman" w:cs="Times New Roman"/>
          <w:b/>
          <w:lang w:eastAsia="es-ES"/>
        </w:rPr>
      </w:pPr>
    </w:p>
    <w:p w:rsidR="004052A4" w:rsidRDefault="004052A4" w:rsidP="009C7136">
      <w:pPr>
        <w:jc w:val="both"/>
        <w:rPr>
          <w:rFonts w:ascii="Times New Roman" w:eastAsia="Times New Roman" w:hAnsi="Times New Roman" w:cs="Times New Roman"/>
          <w:b/>
          <w:lang w:eastAsia="es-ES"/>
        </w:rPr>
      </w:pPr>
    </w:p>
    <w:p w:rsidR="0028627E" w:rsidRPr="00FD291D" w:rsidRDefault="00CB64F0" w:rsidP="009C7136">
      <w:pPr>
        <w:jc w:val="both"/>
        <w:rPr>
          <w:rFonts w:ascii="Times New Roman" w:eastAsiaTheme="minorEastAsia" w:hAnsi="Times New Roman" w:cs="Times New Roman"/>
          <w:b/>
        </w:rPr>
      </w:pPr>
      <w:hyperlink r:id="rId41" w:history="1">
        <w:proofErr w:type="spellStart"/>
        <w:r w:rsidR="0028627E" w:rsidRPr="00FD291D">
          <w:rPr>
            <w:rFonts w:ascii="Times New Roman" w:eastAsia="Times New Roman" w:hAnsi="Times New Roman" w:cs="Times New Roman"/>
            <w:b/>
            <w:lang w:eastAsia="es-ES"/>
          </w:rPr>
          <w:t>Prandtl</w:t>
        </w:r>
        <w:proofErr w:type="spellEnd"/>
      </w:hyperlink>
      <w:r w:rsidR="0028627E" w:rsidRPr="00FD291D">
        <w:rPr>
          <w:rFonts w:ascii="Times New Roman" w:eastAsia="Times New Roman" w:hAnsi="Times New Roman" w:cs="Times New Roman"/>
          <w:b/>
          <w:lang w:eastAsia="es-ES"/>
        </w:rPr>
        <w:t> y </w:t>
      </w:r>
      <w:hyperlink r:id="rId42" w:history="1">
        <w:r w:rsidR="0028627E" w:rsidRPr="00FD291D">
          <w:rPr>
            <w:rFonts w:ascii="Times New Roman" w:eastAsia="Times New Roman" w:hAnsi="Times New Roman" w:cs="Times New Roman"/>
            <w:b/>
            <w:lang w:eastAsia="es-ES"/>
          </w:rPr>
          <w:t xml:space="preserve">von </w:t>
        </w:r>
        <w:proofErr w:type="spellStart"/>
        <w:r w:rsidR="0028627E" w:rsidRPr="00FD291D">
          <w:rPr>
            <w:rFonts w:ascii="Times New Roman" w:eastAsia="Times New Roman" w:hAnsi="Times New Roman" w:cs="Times New Roman"/>
            <w:b/>
            <w:lang w:eastAsia="es-ES"/>
          </w:rPr>
          <w:t>Karman</w:t>
        </w:r>
        <w:proofErr w:type="spellEnd"/>
      </w:hyperlink>
    </w:p>
    <w:p w:rsidR="0028627E" w:rsidRPr="0028627E" w:rsidRDefault="0028627E" w:rsidP="009C7136">
      <w:pPr>
        <w:spacing w:before="100" w:beforeAutospacing="1" w:after="100" w:afterAutospacing="1" w:line="240" w:lineRule="auto"/>
        <w:jc w:val="both"/>
        <w:rPr>
          <w:rFonts w:ascii="Times New Roman" w:eastAsia="Times New Roman" w:hAnsi="Times New Roman" w:cs="Times New Roman"/>
          <w:lang w:eastAsia="es-ES"/>
        </w:rPr>
      </w:pPr>
      <w:r w:rsidRPr="0028627E">
        <w:rPr>
          <w:rFonts w:ascii="Times New Roman" w:eastAsia="Times New Roman" w:hAnsi="Times New Roman" w:cs="Times New Roman"/>
          <w:lang w:eastAsia="es-ES"/>
        </w:rPr>
        <w:t>Sólo hasta 1930 comenzó el estudio moderno de las ecuaciones de flujo con investigaciones que tenían por objetivo obtener una expresión general para el cálculo del factor de fricción (Moore, 1959). En ese año, </w:t>
      </w:r>
      <w:proofErr w:type="spellStart"/>
      <w:r w:rsidRPr="0028627E">
        <w:rPr>
          <w:rFonts w:ascii="Times New Roman" w:eastAsia="Times New Roman" w:hAnsi="Times New Roman" w:cs="Times New Roman"/>
          <w:lang w:eastAsia="es-ES"/>
        </w:rPr>
        <w:fldChar w:fldCharType="begin"/>
      </w:r>
      <w:r w:rsidRPr="0028627E">
        <w:rPr>
          <w:rFonts w:ascii="Times New Roman" w:eastAsia="Times New Roman" w:hAnsi="Times New Roman" w:cs="Times New Roman"/>
          <w:lang w:eastAsia="es-ES"/>
        </w:rPr>
        <w:instrText xml:space="preserve"> HYPERLINK "http://fluidos.eia.edu.co/hidraulica/articuloses/flujoentuberias/ec_flujo/Paginas/page7.html" </w:instrText>
      </w:r>
      <w:r w:rsidRPr="0028627E">
        <w:rPr>
          <w:rFonts w:ascii="Times New Roman" w:eastAsia="Times New Roman" w:hAnsi="Times New Roman" w:cs="Times New Roman"/>
          <w:lang w:eastAsia="es-ES"/>
        </w:rPr>
        <w:fldChar w:fldCharType="separate"/>
      </w:r>
      <w:r w:rsidRPr="0028627E">
        <w:rPr>
          <w:rFonts w:ascii="Times New Roman" w:eastAsia="Times New Roman" w:hAnsi="Times New Roman" w:cs="Times New Roman"/>
          <w:lang w:eastAsia="es-ES"/>
        </w:rPr>
        <w:t>Prandtl</w:t>
      </w:r>
      <w:proofErr w:type="spellEnd"/>
      <w:r w:rsidRPr="0028627E">
        <w:rPr>
          <w:rFonts w:ascii="Times New Roman" w:eastAsia="Times New Roman" w:hAnsi="Times New Roman" w:cs="Times New Roman"/>
          <w:lang w:eastAsia="es-ES"/>
        </w:rPr>
        <w:fldChar w:fldCharType="end"/>
      </w:r>
      <w:r w:rsidRPr="0028627E">
        <w:rPr>
          <w:rFonts w:ascii="Times New Roman" w:eastAsia="Times New Roman" w:hAnsi="Times New Roman" w:cs="Times New Roman"/>
          <w:lang w:eastAsia="es-ES"/>
        </w:rPr>
        <w:t> y </w:t>
      </w:r>
      <w:hyperlink r:id="rId43" w:history="1">
        <w:r w:rsidRPr="0028627E">
          <w:rPr>
            <w:rFonts w:ascii="Times New Roman" w:eastAsia="Times New Roman" w:hAnsi="Times New Roman" w:cs="Times New Roman"/>
            <w:lang w:eastAsia="es-ES"/>
          </w:rPr>
          <w:t xml:space="preserve">von </w:t>
        </w:r>
        <w:proofErr w:type="spellStart"/>
        <w:r w:rsidRPr="0028627E">
          <w:rPr>
            <w:rFonts w:ascii="Times New Roman" w:eastAsia="Times New Roman" w:hAnsi="Times New Roman" w:cs="Times New Roman"/>
            <w:lang w:eastAsia="es-ES"/>
          </w:rPr>
          <w:t>Karman</w:t>
        </w:r>
        <w:proofErr w:type="spellEnd"/>
      </w:hyperlink>
      <w:r w:rsidRPr="0028627E">
        <w:rPr>
          <w:rFonts w:ascii="Times New Roman" w:eastAsia="Times New Roman" w:hAnsi="Times New Roman" w:cs="Times New Roman"/>
          <w:lang w:eastAsia="es-ES"/>
        </w:rPr>
        <w:t> propusieron dos ecuaciones para su cálculo.</w:t>
      </w:r>
    </w:p>
    <w:p w:rsidR="0028627E" w:rsidRPr="000F131C" w:rsidRDefault="0028627E" w:rsidP="009C7136">
      <w:pPr>
        <w:spacing w:before="100" w:beforeAutospacing="1" w:after="100" w:afterAutospacing="1" w:line="240" w:lineRule="auto"/>
        <w:jc w:val="both"/>
        <w:rPr>
          <w:rFonts w:ascii="Times New Roman" w:eastAsia="Times New Roman" w:hAnsi="Times New Roman" w:cs="Times New Roman"/>
          <w:lang w:eastAsia="es-ES"/>
        </w:rPr>
      </w:pPr>
      <w:r w:rsidRPr="000F131C">
        <w:rPr>
          <w:rFonts w:ascii="Arial" w:eastAsia="Times New Roman" w:hAnsi="Arial" w:cs="Arial"/>
          <w:lang w:eastAsia="es-ES"/>
        </w:rPr>
        <w:t>                     </w:t>
      </w:r>
      <w:r w:rsidRPr="000F131C">
        <w:rPr>
          <w:rFonts w:ascii="Times New Roman" w:eastAsia="Times New Roman" w:hAnsi="Times New Roman" w:cs="Times New Roman"/>
          <w:noProof/>
          <w:lang w:val="es-MX" w:eastAsia="es-MX"/>
        </w:rPr>
        <w:drawing>
          <wp:inline distT="0" distB="0" distL="0" distR="0" wp14:anchorId="1181E3F5" wp14:editId="3F12D617">
            <wp:extent cx="2095500" cy="504825"/>
            <wp:effectExtent l="0" t="0" r="0" b="0"/>
            <wp:docPr id="7" name="Imagen 7" descr="http://fluidos.eia.edu.co/hidraulica/articuloses/flujoentuberias/ec_flujo/Imagenes/ec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luidos.eia.edu.co/hidraulica/articuloses/flujoentuberias/ec_flujo/Imagenes/ec9.gif"/>
                    <pic:cNvPicPr>
                      <a:picLocks noChangeAspect="1" noChangeArrowheads="1"/>
                    </pic:cNvPicPr>
                  </pic:nvPicPr>
                  <pic:blipFill>
                    <a:blip r:embed="rId44"/>
                    <a:srcRect/>
                    <a:stretch>
                      <a:fillRect/>
                    </a:stretch>
                  </pic:blipFill>
                  <pic:spPr bwMode="auto">
                    <a:xfrm>
                      <a:off x="0" y="0"/>
                      <a:ext cx="2095500" cy="504825"/>
                    </a:xfrm>
                    <a:prstGeom prst="rect">
                      <a:avLst/>
                    </a:prstGeom>
                    <a:noFill/>
                    <a:ln w="9525">
                      <a:noFill/>
                      <a:miter lim="800000"/>
                      <a:headEnd/>
                      <a:tailEnd/>
                    </a:ln>
                  </pic:spPr>
                </pic:pic>
              </a:graphicData>
            </a:graphic>
          </wp:inline>
        </w:drawing>
      </w:r>
    </w:p>
    <w:p w:rsidR="0028627E" w:rsidRPr="0028627E" w:rsidRDefault="0028627E" w:rsidP="009C7136">
      <w:pPr>
        <w:spacing w:before="100" w:beforeAutospacing="1" w:after="100" w:afterAutospacing="1" w:line="240" w:lineRule="auto"/>
        <w:jc w:val="both"/>
        <w:rPr>
          <w:rFonts w:ascii="Times New Roman" w:eastAsia="Times New Roman" w:hAnsi="Times New Roman" w:cs="Times New Roman"/>
          <w:lang w:eastAsia="es-ES"/>
        </w:rPr>
      </w:pPr>
      <w:proofErr w:type="gramStart"/>
      <w:r>
        <w:rPr>
          <w:rFonts w:ascii="Times New Roman" w:eastAsia="Times New Roman" w:hAnsi="Times New Roman" w:cs="Times New Roman"/>
          <w:lang w:eastAsia="es-ES"/>
        </w:rPr>
        <w:t>q</w:t>
      </w:r>
      <w:r w:rsidRPr="0028627E">
        <w:rPr>
          <w:rFonts w:ascii="Times New Roman" w:eastAsia="Times New Roman" w:hAnsi="Times New Roman" w:cs="Times New Roman"/>
          <w:lang w:eastAsia="es-ES"/>
        </w:rPr>
        <w:t>ue</w:t>
      </w:r>
      <w:proofErr w:type="gramEnd"/>
      <w:r w:rsidRPr="0028627E">
        <w:rPr>
          <w:rFonts w:ascii="Times New Roman" w:eastAsia="Times New Roman" w:hAnsi="Times New Roman" w:cs="Times New Roman"/>
          <w:lang w:eastAsia="es-ES"/>
        </w:rPr>
        <w:t xml:space="preserve"> puede aplicarse a cualquier fluido en tubos lisos y en régimen turbulento, mientras que para tubos rugosos, la ecuación es:</w:t>
      </w:r>
    </w:p>
    <w:p w:rsidR="0028627E" w:rsidRPr="0028627E" w:rsidRDefault="0028627E" w:rsidP="009C7136">
      <w:pPr>
        <w:spacing w:before="100" w:beforeAutospacing="1" w:after="100" w:afterAutospacing="1" w:line="240" w:lineRule="auto"/>
        <w:jc w:val="both"/>
        <w:rPr>
          <w:rFonts w:ascii="Times New Roman" w:eastAsia="Times New Roman" w:hAnsi="Times New Roman" w:cs="Times New Roman"/>
          <w:lang w:eastAsia="es-ES"/>
        </w:rPr>
      </w:pPr>
      <w:r w:rsidRPr="0028627E">
        <w:rPr>
          <w:rFonts w:ascii="Times New Roman" w:eastAsia="Times New Roman" w:hAnsi="Times New Roman" w:cs="Times New Roman"/>
          <w:lang w:eastAsia="es-ES"/>
        </w:rPr>
        <w:br/>
        <w:t>                     </w:t>
      </w:r>
      <w:r w:rsidRPr="0028627E">
        <w:rPr>
          <w:rFonts w:ascii="Times New Roman" w:eastAsia="Times New Roman" w:hAnsi="Times New Roman" w:cs="Times New Roman"/>
          <w:noProof/>
          <w:lang w:val="es-MX" w:eastAsia="es-MX"/>
        </w:rPr>
        <w:drawing>
          <wp:inline distT="0" distB="0" distL="0" distR="0" wp14:anchorId="50AC1103" wp14:editId="74158610">
            <wp:extent cx="1695450" cy="495300"/>
            <wp:effectExtent l="0" t="0" r="0" b="0"/>
            <wp:docPr id="4" name="Imagen 4" descr="http://fluidos.eia.edu.co/hidraulica/articuloses/flujoentuberias/ec_flujo/Imagenes/ec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luidos.eia.edu.co/hidraulica/articuloses/flujoentuberias/ec_flujo/Imagenes/ec10.gif"/>
                    <pic:cNvPicPr>
                      <a:picLocks noChangeAspect="1" noChangeArrowheads="1"/>
                    </pic:cNvPicPr>
                  </pic:nvPicPr>
                  <pic:blipFill>
                    <a:blip r:embed="rId45"/>
                    <a:srcRect/>
                    <a:stretch>
                      <a:fillRect/>
                    </a:stretch>
                  </pic:blipFill>
                  <pic:spPr bwMode="auto">
                    <a:xfrm>
                      <a:off x="0" y="0"/>
                      <a:ext cx="1695450" cy="495300"/>
                    </a:xfrm>
                    <a:prstGeom prst="rect">
                      <a:avLst/>
                    </a:prstGeom>
                    <a:noFill/>
                    <a:ln w="9525">
                      <a:noFill/>
                      <a:miter lim="800000"/>
                      <a:headEnd/>
                      <a:tailEnd/>
                    </a:ln>
                  </pic:spPr>
                </pic:pic>
              </a:graphicData>
            </a:graphic>
          </wp:inline>
        </w:drawing>
      </w:r>
    </w:p>
    <w:p w:rsidR="00FD291D" w:rsidRDefault="0028627E" w:rsidP="009C7136">
      <w:pPr>
        <w:spacing w:before="100" w:beforeAutospacing="1" w:after="100" w:afterAutospacing="1" w:line="240" w:lineRule="auto"/>
        <w:jc w:val="both"/>
        <w:rPr>
          <w:rFonts w:ascii="Times New Roman" w:eastAsia="Times New Roman" w:hAnsi="Times New Roman" w:cs="Times New Roman"/>
          <w:lang w:eastAsia="es-ES"/>
        </w:rPr>
      </w:pPr>
      <w:r w:rsidRPr="0028627E">
        <w:rPr>
          <w:rFonts w:ascii="Times New Roman" w:eastAsia="Times New Roman" w:hAnsi="Times New Roman" w:cs="Times New Roman"/>
          <w:lang w:eastAsia="es-ES"/>
        </w:rPr>
        <w:t>En donde r es el radio interno de la tubería y ε su rugosidad</w:t>
      </w:r>
    </w:p>
    <w:p w:rsidR="0028627E" w:rsidRPr="0028627E" w:rsidRDefault="00FD291D" w:rsidP="009C7136">
      <w:pPr>
        <w:spacing w:before="100" w:beforeAutospacing="1" w:after="100" w:afterAutospacing="1" w:line="240" w:lineRule="auto"/>
        <w:jc w:val="both"/>
        <w:rPr>
          <w:rFonts w:ascii="Times New Roman" w:eastAsia="Times New Roman" w:hAnsi="Times New Roman" w:cs="Times New Roman"/>
          <w:lang w:eastAsia="es-ES"/>
        </w:rPr>
      </w:pPr>
      <w:proofErr w:type="spellStart"/>
      <w:r w:rsidRPr="00FD291D">
        <w:rPr>
          <w:rFonts w:ascii="Times New Roman" w:eastAsia="Times New Roman" w:hAnsi="Times New Roman" w:cs="Times New Roman"/>
          <w:b/>
          <w:lang w:eastAsia="es-ES"/>
        </w:rPr>
        <w:t>Ecuacion</w:t>
      </w:r>
      <w:proofErr w:type="spellEnd"/>
      <w:r w:rsidRPr="00FD291D">
        <w:rPr>
          <w:rFonts w:ascii="Times New Roman" w:eastAsia="Times New Roman" w:hAnsi="Times New Roman" w:cs="Times New Roman"/>
          <w:b/>
          <w:lang w:eastAsia="es-ES"/>
        </w:rPr>
        <w:t xml:space="preserve"> de </w:t>
      </w:r>
      <w:proofErr w:type="spellStart"/>
      <w:r w:rsidRPr="00FD291D">
        <w:rPr>
          <w:rFonts w:ascii="Times New Roman" w:eastAsia="Times New Roman" w:hAnsi="Times New Roman" w:cs="Times New Roman"/>
          <w:b/>
          <w:lang w:eastAsia="es-ES"/>
        </w:rPr>
        <w:t>Colebrook</w:t>
      </w:r>
      <w:proofErr w:type="spellEnd"/>
      <w:r w:rsidRPr="00FD291D">
        <w:rPr>
          <w:rFonts w:ascii="Times New Roman" w:eastAsia="Times New Roman" w:hAnsi="Times New Roman" w:cs="Times New Roman"/>
          <w:b/>
          <w:lang w:eastAsia="es-ES"/>
        </w:rPr>
        <w:t>-White</w:t>
      </w:r>
      <w:r w:rsidR="0028627E" w:rsidRPr="0028627E">
        <w:rPr>
          <w:rFonts w:ascii="Times New Roman" w:eastAsia="Times New Roman" w:hAnsi="Times New Roman" w:cs="Times New Roman"/>
          <w:lang w:eastAsia="es-ES"/>
        </w:rPr>
        <w:t>.</w:t>
      </w:r>
    </w:p>
    <w:p w:rsidR="00FD291D" w:rsidRPr="00FD291D" w:rsidRDefault="00FD291D" w:rsidP="009C7136">
      <w:pPr>
        <w:pStyle w:val="NormalWeb"/>
        <w:spacing w:before="96" w:beforeAutospacing="0" w:after="120" w:afterAutospacing="0" w:line="360" w:lineRule="atLeast"/>
        <w:jc w:val="both"/>
        <w:rPr>
          <w:sz w:val="22"/>
          <w:szCs w:val="22"/>
        </w:rPr>
      </w:pPr>
      <w:r w:rsidRPr="00FD291D">
        <w:rPr>
          <w:sz w:val="22"/>
          <w:szCs w:val="22"/>
        </w:rPr>
        <w:t xml:space="preserve">Fórmula usada en hidráulica para el cálculo del factor de fricción de </w:t>
      </w:r>
      <w:proofErr w:type="spellStart"/>
      <w:r w:rsidRPr="00FD291D">
        <w:rPr>
          <w:sz w:val="22"/>
          <w:szCs w:val="22"/>
        </w:rPr>
        <w:t>Darcy</w:t>
      </w:r>
      <w:proofErr w:type="spellEnd"/>
      <w:r w:rsidRPr="00FD291D">
        <w:rPr>
          <w:rStyle w:val="apple-converted-space"/>
          <w:sz w:val="22"/>
          <w:szCs w:val="22"/>
        </w:rPr>
        <w:t> </w:t>
      </w:r>
      <w:r w:rsidRPr="00FD291D">
        <w:rPr>
          <w:noProof/>
          <w:sz w:val="22"/>
          <w:szCs w:val="22"/>
          <w:lang w:val="es-MX" w:eastAsia="es-MX"/>
        </w:rPr>
        <w:drawing>
          <wp:inline distT="0" distB="0" distL="0" distR="0" wp14:anchorId="78C51C2E" wp14:editId="3CD70107">
            <wp:extent cx="95250" cy="133350"/>
            <wp:effectExtent l="19050" t="0" r="0" b="0"/>
            <wp:docPr id="13" name="Imagen 13" descr=" \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lambda "/>
                    <pic:cNvPicPr>
                      <a:picLocks noChangeAspect="1" noChangeArrowheads="1"/>
                    </pic:cNvPicPr>
                  </pic:nvPicPr>
                  <pic:blipFill>
                    <a:blip r:embed="rId4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FD291D">
        <w:rPr>
          <w:rStyle w:val="apple-converted-space"/>
          <w:sz w:val="22"/>
          <w:szCs w:val="22"/>
        </w:rPr>
        <w:t> </w:t>
      </w:r>
      <w:r w:rsidRPr="00FD291D">
        <w:rPr>
          <w:sz w:val="22"/>
          <w:szCs w:val="22"/>
        </w:rPr>
        <w:t>también conocido como coeficiente de rozamiento. Se trata del mismo factor</w:t>
      </w:r>
      <w:r w:rsidRPr="00FD291D">
        <w:rPr>
          <w:rStyle w:val="apple-converted-space"/>
          <w:sz w:val="22"/>
          <w:szCs w:val="22"/>
        </w:rPr>
        <w:t> </w:t>
      </w:r>
      <w:r w:rsidRPr="00FD291D">
        <w:rPr>
          <w:noProof/>
          <w:sz w:val="22"/>
          <w:szCs w:val="22"/>
          <w:lang w:val="es-MX" w:eastAsia="es-MX"/>
        </w:rPr>
        <w:drawing>
          <wp:inline distT="0" distB="0" distL="0" distR="0" wp14:anchorId="1F4F4E2D" wp14:editId="4076C5A7">
            <wp:extent cx="95250" cy="171450"/>
            <wp:effectExtent l="19050" t="0" r="0" b="0"/>
            <wp:docPr id="5" name="Imagen 5" descr=" 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f "/>
                    <pic:cNvPicPr>
                      <a:picLocks noChangeAspect="1" noChangeArrowheads="1"/>
                    </pic:cNvPicPr>
                  </pic:nvPicPr>
                  <pic:blipFill>
                    <a:blip r:embed="rId47"/>
                    <a:srcRect/>
                    <a:stretch>
                      <a:fillRect/>
                    </a:stretch>
                  </pic:blipFill>
                  <pic:spPr bwMode="auto">
                    <a:xfrm>
                      <a:off x="0" y="0"/>
                      <a:ext cx="95250" cy="171450"/>
                    </a:xfrm>
                    <a:prstGeom prst="rect">
                      <a:avLst/>
                    </a:prstGeom>
                    <a:noFill/>
                    <a:ln w="9525">
                      <a:noFill/>
                      <a:miter lim="800000"/>
                      <a:headEnd/>
                      <a:tailEnd/>
                    </a:ln>
                  </pic:spPr>
                </pic:pic>
              </a:graphicData>
            </a:graphic>
          </wp:inline>
        </w:drawing>
      </w:r>
      <w:r w:rsidRPr="00FD291D">
        <w:rPr>
          <w:rStyle w:val="apple-converted-space"/>
          <w:sz w:val="22"/>
          <w:szCs w:val="22"/>
        </w:rPr>
        <w:t> </w:t>
      </w:r>
      <w:r w:rsidRPr="00FD291D">
        <w:rPr>
          <w:sz w:val="22"/>
          <w:szCs w:val="22"/>
        </w:rPr>
        <w:t>que aparece en la</w:t>
      </w:r>
      <w:r w:rsidRPr="00FD291D">
        <w:rPr>
          <w:rStyle w:val="apple-converted-space"/>
          <w:sz w:val="22"/>
          <w:szCs w:val="22"/>
        </w:rPr>
        <w:t> </w:t>
      </w:r>
      <w:hyperlink r:id="rId48" w:tooltip="Ecuación de Darcy-Weisbach" w:history="1">
        <w:r w:rsidRPr="00FD291D">
          <w:rPr>
            <w:rStyle w:val="Hipervnculo"/>
            <w:color w:val="auto"/>
            <w:sz w:val="22"/>
            <w:szCs w:val="22"/>
            <w:u w:val="none"/>
          </w:rPr>
          <w:t xml:space="preserve">ecuación de </w:t>
        </w:r>
        <w:proofErr w:type="spellStart"/>
        <w:r w:rsidRPr="00FD291D">
          <w:rPr>
            <w:rStyle w:val="Hipervnculo"/>
            <w:color w:val="auto"/>
            <w:sz w:val="22"/>
            <w:szCs w:val="22"/>
            <w:u w:val="none"/>
          </w:rPr>
          <w:t>Darcy-Weisbach</w:t>
        </w:r>
        <w:proofErr w:type="spellEnd"/>
      </w:hyperlink>
      <w:r w:rsidRPr="00FD291D">
        <w:rPr>
          <w:sz w:val="22"/>
          <w:szCs w:val="22"/>
        </w:rPr>
        <w:t>.</w:t>
      </w:r>
    </w:p>
    <w:p w:rsidR="00FD291D" w:rsidRPr="00FD291D" w:rsidRDefault="00FD291D" w:rsidP="009C7136">
      <w:pPr>
        <w:pStyle w:val="NormalWeb"/>
        <w:spacing w:before="96" w:beforeAutospacing="0" w:after="120" w:afterAutospacing="0" w:line="360" w:lineRule="atLeast"/>
        <w:jc w:val="both"/>
        <w:rPr>
          <w:sz w:val="22"/>
          <w:szCs w:val="22"/>
        </w:rPr>
      </w:pPr>
      <w:r w:rsidRPr="00FD291D">
        <w:rPr>
          <w:sz w:val="22"/>
          <w:szCs w:val="22"/>
        </w:rPr>
        <w:t xml:space="preserve">La expresión de la fórmula de </w:t>
      </w:r>
      <w:proofErr w:type="spellStart"/>
      <w:r w:rsidRPr="00FD291D">
        <w:rPr>
          <w:sz w:val="22"/>
          <w:szCs w:val="22"/>
        </w:rPr>
        <w:t>Colebrook</w:t>
      </w:r>
      <w:proofErr w:type="spellEnd"/>
      <w:r w:rsidRPr="00FD291D">
        <w:rPr>
          <w:sz w:val="22"/>
          <w:szCs w:val="22"/>
        </w:rPr>
        <w:t>-White (1937, 1939)</w:t>
      </w:r>
      <w:hyperlink r:id="rId49" w:anchor="cite_note-1" w:history="1">
        <w:r w:rsidRPr="00FD291D">
          <w:rPr>
            <w:rStyle w:val="Hipervnculo"/>
            <w:color w:val="auto"/>
            <w:sz w:val="22"/>
            <w:szCs w:val="22"/>
            <w:u w:val="none"/>
            <w:vertAlign w:val="superscript"/>
          </w:rPr>
          <w:t>1</w:t>
        </w:r>
      </w:hyperlink>
      <w:r w:rsidRPr="00FD291D">
        <w:rPr>
          <w:rStyle w:val="apple-converted-space"/>
          <w:sz w:val="22"/>
          <w:szCs w:val="22"/>
        </w:rPr>
        <w:t> </w:t>
      </w:r>
      <w:hyperlink r:id="rId50" w:anchor="cite_note-2" w:history="1">
        <w:r w:rsidRPr="00FD291D">
          <w:rPr>
            <w:rStyle w:val="Hipervnculo"/>
            <w:color w:val="auto"/>
            <w:sz w:val="22"/>
            <w:szCs w:val="22"/>
            <w:u w:val="none"/>
            <w:vertAlign w:val="superscript"/>
          </w:rPr>
          <w:t>2</w:t>
        </w:r>
      </w:hyperlink>
      <w:r w:rsidRPr="00FD291D">
        <w:rPr>
          <w:rStyle w:val="apple-converted-space"/>
          <w:sz w:val="22"/>
          <w:szCs w:val="22"/>
        </w:rPr>
        <w:t> </w:t>
      </w:r>
      <w:r w:rsidRPr="00FD291D">
        <w:rPr>
          <w:sz w:val="22"/>
          <w:szCs w:val="22"/>
        </w:rPr>
        <w:t>es la siguiente:</w:t>
      </w:r>
    </w:p>
    <w:p w:rsidR="00FD291D" w:rsidRPr="00FD291D" w:rsidRDefault="00FD291D" w:rsidP="009C7136">
      <w:pPr>
        <w:spacing w:after="24" w:line="360" w:lineRule="atLeast"/>
        <w:ind w:left="720"/>
        <w:jc w:val="both"/>
        <w:rPr>
          <w:rFonts w:ascii="Times New Roman" w:hAnsi="Times New Roman" w:cs="Times New Roman"/>
        </w:rPr>
      </w:pPr>
      <w:r w:rsidRPr="00FD291D">
        <w:rPr>
          <w:rFonts w:ascii="Times New Roman" w:hAnsi="Times New Roman" w:cs="Times New Roman"/>
          <w:noProof/>
          <w:lang w:val="es-MX" w:eastAsia="es-MX"/>
        </w:rPr>
        <w:drawing>
          <wp:inline distT="0" distB="0" distL="0" distR="0" wp14:anchorId="27895F14" wp14:editId="5C1139B6">
            <wp:extent cx="2590800" cy="485775"/>
            <wp:effectExtent l="19050" t="0" r="0" b="0"/>
            <wp:docPr id="15" name="Imagen 15" descr=" \frac{1}{\sqrt{\lambda}} = -2 \log_{10} {\left ( \frac{k/D}{3,7} + \frac{2,51}{Re \sqrt{\lambda}}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frac{1}{\sqrt{\lambda}} = -2 \log_{10} {\left ( \frac{k/D}{3,7} + \frac{2,51}{Re \sqrt{\lambda}} \right )}"/>
                    <pic:cNvPicPr>
                      <a:picLocks noChangeAspect="1" noChangeArrowheads="1"/>
                    </pic:cNvPicPr>
                  </pic:nvPicPr>
                  <pic:blipFill>
                    <a:blip r:embed="rId51"/>
                    <a:srcRect/>
                    <a:stretch>
                      <a:fillRect/>
                    </a:stretch>
                  </pic:blipFill>
                  <pic:spPr bwMode="auto">
                    <a:xfrm>
                      <a:off x="0" y="0"/>
                      <a:ext cx="2590800" cy="485775"/>
                    </a:xfrm>
                    <a:prstGeom prst="rect">
                      <a:avLst/>
                    </a:prstGeom>
                    <a:noFill/>
                    <a:ln w="9525">
                      <a:noFill/>
                      <a:miter lim="800000"/>
                      <a:headEnd/>
                      <a:tailEnd/>
                    </a:ln>
                  </pic:spPr>
                </pic:pic>
              </a:graphicData>
            </a:graphic>
          </wp:inline>
        </w:drawing>
      </w:r>
    </w:p>
    <w:p w:rsidR="00FD291D" w:rsidRPr="00FD291D" w:rsidRDefault="00FD291D" w:rsidP="009C7136">
      <w:pPr>
        <w:pStyle w:val="NormalWeb"/>
        <w:spacing w:before="96" w:beforeAutospacing="0" w:after="120" w:afterAutospacing="0" w:line="360" w:lineRule="atLeast"/>
        <w:ind w:left="384"/>
        <w:jc w:val="both"/>
        <w:rPr>
          <w:sz w:val="22"/>
          <w:szCs w:val="22"/>
        </w:rPr>
      </w:pPr>
      <w:r w:rsidRPr="00FD291D">
        <w:rPr>
          <w:sz w:val="22"/>
          <w:szCs w:val="22"/>
        </w:rPr>
        <w:t>Donde</w:t>
      </w:r>
      <w:r w:rsidRPr="00FD291D">
        <w:rPr>
          <w:rStyle w:val="apple-converted-space"/>
          <w:sz w:val="22"/>
          <w:szCs w:val="22"/>
        </w:rPr>
        <w:t> </w:t>
      </w:r>
      <w:r w:rsidRPr="00FD291D">
        <w:rPr>
          <w:noProof/>
          <w:sz w:val="22"/>
          <w:szCs w:val="22"/>
          <w:lang w:val="es-MX" w:eastAsia="es-MX"/>
        </w:rPr>
        <w:drawing>
          <wp:inline distT="0" distB="0" distL="0" distR="0" wp14:anchorId="1BDFE4D8" wp14:editId="775AF141">
            <wp:extent cx="228600" cy="133350"/>
            <wp:effectExtent l="19050" t="0" r="0" b="0"/>
            <wp:docPr id="16" name="Imagen 16" desc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
                    <pic:cNvPicPr>
                      <a:picLocks noChangeAspect="1" noChangeArrowheads="1"/>
                    </pic:cNvPicPr>
                  </pic:nvPicPr>
                  <pic:blipFill>
                    <a:blip r:embed="rId52"/>
                    <a:srcRect/>
                    <a:stretch>
                      <a:fillRect/>
                    </a:stretch>
                  </pic:blipFill>
                  <pic:spPr bwMode="auto">
                    <a:xfrm>
                      <a:off x="0" y="0"/>
                      <a:ext cx="228600" cy="133350"/>
                    </a:xfrm>
                    <a:prstGeom prst="rect">
                      <a:avLst/>
                    </a:prstGeom>
                    <a:noFill/>
                    <a:ln w="9525">
                      <a:noFill/>
                      <a:miter lim="800000"/>
                      <a:headEnd/>
                      <a:tailEnd/>
                    </a:ln>
                  </pic:spPr>
                </pic:pic>
              </a:graphicData>
            </a:graphic>
          </wp:inline>
        </w:drawing>
      </w:r>
      <w:r w:rsidRPr="00FD291D">
        <w:rPr>
          <w:rStyle w:val="apple-converted-space"/>
          <w:sz w:val="22"/>
          <w:szCs w:val="22"/>
        </w:rPr>
        <w:t> </w:t>
      </w:r>
      <w:r w:rsidRPr="00FD291D">
        <w:rPr>
          <w:sz w:val="22"/>
          <w:szCs w:val="22"/>
        </w:rPr>
        <w:t>es el</w:t>
      </w:r>
      <w:r w:rsidRPr="00FD291D">
        <w:rPr>
          <w:rStyle w:val="apple-converted-space"/>
          <w:sz w:val="22"/>
          <w:szCs w:val="22"/>
        </w:rPr>
        <w:t> </w:t>
      </w:r>
      <w:hyperlink r:id="rId53" w:tooltip="Número de Reynolds" w:history="1">
        <w:r w:rsidRPr="00FD291D">
          <w:rPr>
            <w:rStyle w:val="Hipervnculo"/>
            <w:color w:val="auto"/>
            <w:sz w:val="22"/>
            <w:szCs w:val="22"/>
            <w:u w:val="none"/>
          </w:rPr>
          <w:t>número de Reynolds</w:t>
        </w:r>
      </w:hyperlink>
      <w:r w:rsidRPr="00FD291D">
        <w:rPr>
          <w:sz w:val="22"/>
          <w:szCs w:val="22"/>
        </w:rPr>
        <w:t>,</w:t>
      </w:r>
      <w:r w:rsidRPr="00FD291D">
        <w:rPr>
          <w:rStyle w:val="apple-converted-space"/>
          <w:sz w:val="22"/>
          <w:szCs w:val="22"/>
        </w:rPr>
        <w:t> </w:t>
      </w:r>
      <w:r w:rsidRPr="00FD291D">
        <w:rPr>
          <w:noProof/>
          <w:sz w:val="22"/>
          <w:szCs w:val="22"/>
          <w:lang w:val="es-MX" w:eastAsia="es-MX"/>
        </w:rPr>
        <w:drawing>
          <wp:inline distT="0" distB="0" distL="0" distR="0" wp14:anchorId="76E6530E" wp14:editId="7D0D3771">
            <wp:extent cx="342900" cy="200025"/>
            <wp:effectExtent l="19050" t="0" r="0" b="0"/>
            <wp:docPr id="6" name="Imagen 6" descr="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D"/>
                    <pic:cNvPicPr>
                      <a:picLocks noChangeAspect="1" noChangeArrowheads="1"/>
                    </pic:cNvPicPr>
                  </pic:nvPicPr>
                  <pic:blipFill>
                    <a:blip r:embed="rId54"/>
                    <a:srcRect/>
                    <a:stretch>
                      <a:fillRect/>
                    </a:stretch>
                  </pic:blipFill>
                  <pic:spPr bwMode="auto">
                    <a:xfrm>
                      <a:off x="0" y="0"/>
                      <a:ext cx="342900" cy="200025"/>
                    </a:xfrm>
                    <a:prstGeom prst="rect">
                      <a:avLst/>
                    </a:prstGeom>
                    <a:noFill/>
                    <a:ln w="9525">
                      <a:noFill/>
                      <a:miter lim="800000"/>
                      <a:headEnd/>
                      <a:tailEnd/>
                    </a:ln>
                  </pic:spPr>
                </pic:pic>
              </a:graphicData>
            </a:graphic>
          </wp:inline>
        </w:drawing>
      </w:r>
      <w:r w:rsidRPr="00FD291D">
        <w:rPr>
          <w:rStyle w:val="apple-converted-space"/>
          <w:sz w:val="22"/>
          <w:szCs w:val="22"/>
        </w:rPr>
        <w:t> </w:t>
      </w:r>
      <w:r w:rsidRPr="00FD291D">
        <w:rPr>
          <w:sz w:val="22"/>
          <w:szCs w:val="22"/>
        </w:rPr>
        <w:t>la rugosidad relativa y</w:t>
      </w:r>
      <w:r w:rsidRPr="00FD291D">
        <w:rPr>
          <w:rStyle w:val="apple-converted-space"/>
          <w:sz w:val="22"/>
          <w:szCs w:val="22"/>
        </w:rPr>
        <w:t> </w:t>
      </w:r>
      <w:r w:rsidRPr="00FD291D">
        <w:rPr>
          <w:noProof/>
          <w:sz w:val="22"/>
          <w:szCs w:val="22"/>
          <w:lang w:val="es-MX" w:eastAsia="es-MX"/>
        </w:rPr>
        <w:drawing>
          <wp:inline distT="0" distB="0" distL="0" distR="0" wp14:anchorId="7F14F7E3" wp14:editId="6276B9D2">
            <wp:extent cx="95250" cy="133350"/>
            <wp:effectExtent l="19050" t="0" r="0" b="0"/>
            <wp:docPr id="18" name="Imagen 18" descr=" \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lambda "/>
                    <pic:cNvPicPr>
                      <a:picLocks noChangeAspect="1" noChangeArrowheads="1"/>
                    </pic:cNvPicPr>
                  </pic:nvPicPr>
                  <pic:blipFill>
                    <a:blip r:embed="rId4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FD291D">
        <w:rPr>
          <w:rStyle w:val="apple-converted-space"/>
          <w:sz w:val="22"/>
          <w:szCs w:val="22"/>
        </w:rPr>
        <w:t> </w:t>
      </w:r>
      <w:r w:rsidRPr="00FD291D">
        <w:rPr>
          <w:sz w:val="22"/>
          <w:szCs w:val="22"/>
        </w:rPr>
        <w:t>el factor de fricción.</w:t>
      </w:r>
    </w:p>
    <w:p w:rsidR="00FD291D" w:rsidRDefault="00FD291D" w:rsidP="009C7136">
      <w:pPr>
        <w:pStyle w:val="NormalWeb"/>
        <w:spacing w:before="96" w:beforeAutospacing="0" w:after="120" w:afterAutospacing="0" w:line="360" w:lineRule="atLeast"/>
        <w:ind w:left="384"/>
        <w:jc w:val="both"/>
        <w:rPr>
          <w:rFonts w:ascii="Arial" w:hAnsi="Arial" w:cs="Arial"/>
          <w:color w:val="252525"/>
          <w:sz w:val="22"/>
          <w:szCs w:val="22"/>
        </w:rPr>
      </w:pPr>
      <w:r w:rsidRPr="00FD291D">
        <w:rPr>
          <w:sz w:val="22"/>
          <w:szCs w:val="22"/>
        </w:rPr>
        <w:t>El campo de aplicación de esta fórmula se encuentra en la zona de transición de flujo laminar a flujo turbulento y flujo turbulento. Para la obtención de</w:t>
      </w:r>
      <w:r w:rsidRPr="00FD291D">
        <w:rPr>
          <w:rStyle w:val="apple-converted-space"/>
          <w:sz w:val="22"/>
          <w:szCs w:val="22"/>
        </w:rPr>
        <w:t> </w:t>
      </w:r>
      <w:r w:rsidRPr="00FD291D">
        <w:rPr>
          <w:noProof/>
          <w:sz w:val="22"/>
          <w:szCs w:val="22"/>
          <w:lang w:val="es-MX" w:eastAsia="es-MX"/>
        </w:rPr>
        <w:drawing>
          <wp:inline distT="0" distB="0" distL="0" distR="0" wp14:anchorId="7FC39EF4" wp14:editId="0EB5E58A">
            <wp:extent cx="95250" cy="133350"/>
            <wp:effectExtent l="19050" t="0" r="0" b="0"/>
            <wp:docPr id="9" name="Imagen 9" descr=" \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lambda "/>
                    <pic:cNvPicPr>
                      <a:picLocks noChangeAspect="1" noChangeArrowheads="1"/>
                    </pic:cNvPicPr>
                  </pic:nvPicPr>
                  <pic:blipFill>
                    <a:blip r:embed="rId4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FD291D">
        <w:rPr>
          <w:rStyle w:val="apple-converted-space"/>
          <w:sz w:val="22"/>
          <w:szCs w:val="22"/>
        </w:rPr>
        <w:t> </w:t>
      </w:r>
      <w:r w:rsidRPr="00FD291D">
        <w:rPr>
          <w:sz w:val="22"/>
          <w:szCs w:val="22"/>
        </w:rPr>
        <w:t>es necesario el uso de métodos iterativos. Otra forma más sencilla y directa de obtener el valor de</w:t>
      </w:r>
      <w:r w:rsidRPr="00FD291D">
        <w:rPr>
          <w:rStyle w:val="apple-converted-space"/>
          <w:sz w:val="22"/>
          <w:szCs w:val="22"/>
        </w:rPr>
        <w:t> </w:t>
      </w:r>
      <w:r w:rsidRPr="00FD291D">
        <w:rPr>
          <w:noProof/>
          <w:sz w:val="22"/>
          <w:szCs w:val="22"/>
          <w:lang w:val="es-MX" w:eastAsia="es-MX"/>
        </w:rPr>
        <w:drawing>
          <wp:inline distT="0" distB="0" distL="0" distR="0" wp14:anchorId="73338C03" wp14:editId="1B8F47BA">
            <wp:extent cx="95250" cy="133350"/>
            <wp:effectExtent l="19050" t="0" r="0" b="0"/>
            <wp:docPr id="20" name="Imagen 20" descr=" \lamb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lambda "/>
                    <pic:cNvPicPr>
                      <a:picLocks noChangeAspect="1" noChangeArrowheads="1"/>
                    </pic:cNvPicPr>
                  </pic:nvPicPr>
                  <pic:blipFill>
                    <a:blip r:embed="rId4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FD291D">
        <w:rPr>
          <w:rStyle w:val="apple-converted-space"/>
          <w:sz w:val="22"/>
          <w:szCs w:val="22"/>
        </w:rPr>
        <w:t> </w:t>
      </w:r>
      <w:r w:rsidRPr="00FD291D">
        <w:rPr>
          <w:sz w:val="22"/>
          <w:szCs w:val="22"/>
        </w:rPr>
        <w:t>es hacer uso del</w:t>
      </w:r>
      <w:r w:rsidRPr="00FD291D">
        <w:rPr>
          <w:rStyle w:val="apple-converted-space"/>
          <w:sz w:val="22"/>
          <w:szCs w:val="22"/>
        </w:rPr>
        <w:t> </w:t>
      </w:r>
      <w:hyperlink r:id="rId55" w:tooltip="Diagrama de Moody" w:history="1">
        <w:r w:rsidRPr="00FD291D">
          <w:rPr>
            <w:rStyle w:val="Hipervnculo"/>
            <w:color w:val="auto"/>
            <w:sz w:val="22"/>
            <w:szCs w:val="22"/>
            <w:u w:val="none"/>
          </w:rPr>
          <w:t xml:space="preserve">diagrama de </w:t>
        </w:r>
        <w:proofErr w:type="spellStart"/>
        <w:r w:rsidRPr="00FD291D">
          <w:rPr>
            <w:rStyle w:val="Hipervnculo"/>
            <w:color w:val="auto"/>
            <w:sz w:val="22"/>
            <w:szCs w:val="22"/>
            <w:u w:val="none"/>
          </w:rPr>
          <w:t>Moody</w:t>
        </w:r>
        <w:proofErr w:type="spellEnd"/>
      </w:hyperlink>
      <w:r w:rsidRPr="000F131C">
        <w:rPr>
          <w:rFonts w:ascii="Arial" w:hAnsi="Arial" w:cs="Arial"/>
          <w:color w:val="252525"/>
          <w:sz w:val="22"/>
          <w:szCs w:val="22"/>
        </w:rPr>
        <w:t>.</w:t>
      </w:r>
    </w:p>
    <w:p w:rsidR="00FD291D" w:rsidRPr="00FD291D" w:rsidRDefault="00FD291D" w:rsidP="009C7136">
      <w:pPr>
        <w:pStyle w:val="NormalWeb"/>
        <w:spacing w:before="96" w:beforeAutospacing="0" w:after="120" w:afterAutospacing="0" w:line="360" w:lineRule="atLeast"/>
        <w:jc w:val="both"/>
        <w:rPr>
          <w:b/>
          <w:sz w:val="22"/>
          <w:szCs w:val="22"/>
        </w:rPr>
      </w:pPr>
      <w:r w:rsidRPr="00FD291D">
        <w:rPr>
          <w:b/>
          <w:sz w:val="22"/>
          <w:szCs w:val="22"/>
        </w:rPr>
        <w:t xml:space="preserve">La </w:t>
      </w:r>
      <w:proofErr w:type="spellStart"/>
      <w:r w:rsidRPr="00FD291D">
        <w:rPr>
          <w:b/>
          <w:sz w:val="22"/>
          <w:szCs w:val="22"/>
        </w:rPr>
        <w:t>Formula</w:t>
      </w:r>
      <w:proofErr w:type="spellEnd"/>
      <w:r w:rsidRPr="00FD291D">
        <w:rPr>
          <w:b/>
          <w:sz w:val="22"/>
          <w:szCs w:val="22"/>
        </w:rPr>
        <w:t xml:space="preserve"> de </w:t>
      </w:r>
      <w:proofErr w:type="spellStart"/>
      <w:r w:rsidRPr="00FD291D">
        <w:rPr>
          <w:b/>
          <w:sz w:val="22"/>
          <w:szCs w:val="22"/>
        </w:rPr>
        <w:t>Hazen</w:t>
      </w:r>
      <w:proofErr w:type="spellEnd"/>
      <w:r w:rsidRPr="00FD291D">
        <w:rPr>
          <w:b/>
          <w:sz w:val="22"/>
          <w:szCs w:val="22"/>
        </w:rPr>
        <w:t>-Williams</w:t>
      </w:r>
    </w:p>
    <w:p w:rsidR="00FD291D" w:rsidRPr="00FD291D" w:rsidRDefault="00FD291D" w:rsidP="009C7136">
      <w:pPr>
        <w:shd w:val="clear" w:color="auto" w:fill="FFFFFF"/>
        <w:spacing w:before="96" w:after="120" w:line="288" w:lineRule="atLeast"/>
        <w:jc w:val="both"/>
        <w:rPr>
          <w:rFonts w:ascii="Times New Roman" w:eastAsia="Times New Roman" w:hAnsi="Times New Roman" w:cs="Times New Roman"/>
          <w:lang w:eastAsia="es-ES"/>
        </w:rPr>
      </w:pPr>
      <w:r w:rsidRPr="00FD291D">
        <w:rPr>
          <w:rFonts w:ascii="Times New Roman" w:eastAsia="Times New Roman" w:hAnsi="Times New Roman" w:cs="Times New Roman"/>
          <w:lang w:eastAsia="es-ES"/>
        </w:rPr>
        <w:t>La </w:t>
      </w:r>
      <w:r w:rsidRPr="00FD291D">
        <w:rPr>
          <w:rFonts w:ascii="Times New Roman" w:eastAsia="Times New Roman" w:hAnsi="Times New Roman" w:cs="Times New Roman"/>
          <w:bCs/>
          <w:lang w:eastAsia="es-ES"/>
        </w:rPr>
        <w:t xml:space="preserve">fórmula de </w:t>
      </w:r>
      <w:proofErr w:type="spellStart"/>
      <w:r w:rsidRPr="00FD291D">
        <w:rPr>
          <w:rFonts w:ascii="Times New Roman" w:eastAsia="Times New Roman" w:hAnsi="Times New Roman" w:cs="Times New Roman"/>
          <w:bCs/>
          <w:lang w:eastAsia="es-ES"/>
        </w:rPr>
        <w:t>Hazen</w:t>
      </w:r>
      <w:proofErr w:type="spellEnd"/>
      <w:r w:rsidRPr="00FD291D">
        <w:rPr>
          <w:rFonts w:ascii="Times New Roman" w:eastAsia="Times New Roman" w:hAnsi="Times New Roman" w:cs="Times New Roman"/>
          <w:bCs/>
          <w:lang w:eastAsia="es-ES"/>
        </w:rPr>
        <w:t>-Williams</w:t>
      </w:r>
      <w:r w:rsidRPr="00FD291D">
        <w:rPr>
          <w:rFonts w:ascii="Times New Roman" w:eastAsia="Times New Roman" w:hAnsi="Times New Roman" w:cs="Times New Roman"/>
          <w:lang w:eastAsia="es-ES"/>
        </w:rPr>
        <w:t>, también denominada </w:t>
      </w:r>
      <w:r w:rsidRPr="00FD291D">
        <w:rPr>
          <w:rFonts w:ascii="Times New Roman" w:eastAsia="Times New Roman" w:hAnsi="Times New Roman" w:cs="Times New Roman"/>
          <w:bCs/>
          <w:lang w:eastAsia="es-ES"/>
        </w:rPr>
        <w:t xml:space="preserve">ecuación de </w:t>
      </w:r>
      <w:proofErr w:type="spellStart"/>
      <w:r w:rsidRPr="00FD291D">
        <w:rPr>
          <w:rFonts w:ascii="Times New Roman" w:eastAsia="Times New Roman" w:hAnsi="Times New Roman" w:cs="Times New Roman"/>
          <w:bCs/>
          <w:lang w:eastAsia="es-ES"/>
        </w:rPr>
        <w:t>Hazen</w:t>
      </w:r>
      <w:proofErr w:type="spellEnd"/>
      <w:r w:rsidRPr="00FD291D">
        <w:rPr>
          <w:rFonts w:ascii="Times New Roman" w:eastAsia="Times New Roman" w:hAnsi="Times New Roman" w:cs="Times New Roman"/>
          <w:bCs/>
          <w:lang w:eastAsia="es-ES"/>
        </w:rPr>
        <w:t>-Williams</w:t>
      </w:r>
      <w:r w:rsidRPr="00FD291D">
        <w:rPr>
          <w:rFonts w:ascii="Times New Roman" w:eastAsia="Times New Roman" w:hAnsi="Times New Roman" w:cs="Times New Roman"/>
          <w:lang w:eastAsia="es-ES"/>
        </w:rPr>
        <w:t>, se utiliza particularmente para determinar la velocidad del </w:t>
      </w:r>
      <w:hyperlink r:id="rId56" w:tooltip="Agua" w:history="1">
        <w:r w:rsidRPr="00FD291D">
          <w:rPr>
            <w:rFonts w:ascii="Times New Roman" w:eastAsia="Times New Roman" w:hAnsi="Times New Roman" w:cs="Times New Roman"/>
            <w:lang w:eastAsia="es-ES"/>
          </w:rPr>
          <w:t>agua</w:t>
        </w:r>
      </w:hyperlink>
      <w:r w:rsidRPr="00FD291D">
        <w:rPr>
          <w:rFonts w:ascii="Times New Roman" w:eastAsia="Times New Roman" w:hAnsi="Times New Roman" w:cs="Times New Roman"/>
          <w:lang w:eastAsia="es-ES"/>
        </w:rPr>
        <w:t> en </w:t>
      </w:r>
      <w:hyperlink r:id="rId57" w:tooltip="Tubería" w:history="1">
        <w:r w:rsidRPr="00FD291D">
          <w:rPr>
            <w:rFonts w:ascii="Times New Roman" w:eastAsia="Times New Roman" w:hAnsi="Times New Roman" w:cs="Times New Roman"/>
            <w:lang w:eastAsia="es-ES"/>
          </w:rPr>
          <w:t>tuberías</w:t>
        </w:r>
      </w:hyperlink>
      <w:r w:rsidRPr="00FD291D">
        <w:rPr>
          <w:rFonts w:ascii="Times New Roman" w:eastAsia="Times New Roman" w:hAnsi="Times New Roman" w:cs="Times New Roman"/>
          <w:lang w:eastAsia="es-ES"/>
        </w:rPr>
        <w:t xml:space="preserve"> circulares </w:t>
      </w:r>
      <w:proofErr w:type="spellStart"/>
      <w:r w:rsidRPr="00FD291D">
        <w:rPr>
          <w:rFonts w:ascii="Times New Roman" w:eastAsia="Times New Roman" w:hAnsi="Times New Roman" w:cs="Times New Roman"/>
          <w:lang w:eastAsia="es-ES"/>
        </w:rPr>
        <w:t>llenas</w:t>
      </w:r>
      <w:proofErr w:type="gramStart"/>
      <w:r w:rsidRPr="00FD291D">
        <w:rPr>
          <w:rFonts w:ascii="Times New Roman" w:eastAsia="Times New Roman" w:hAnsi="Times New Roman" w:cs="Times New Roman"/>
          <w:lang w:eastAsia="es-ES"/>
        </w:rPr>
        <w:t>,o</w:t>
      </w:r>
      <w:proofErr w:type="spellEnd"/>
      <w:proofErr w:type="gramEnd"/>
      <w:r w:rsidRPr="00FD291D">
        <w:rPr>
          <w:rFonts w:ascii="Times New Roman" w:eastAsia="Times New Roman" w:hAnsi="Times New Roman" w:cs="Times New Roman"/>
          <w:lang w:eastAsia="es-ES"/>
        </w:rPr>
        <w:t xml:space="preserve"> conductos cerrados es decir, que trabajan a </w:t>
      </w:r>
      <w:hyperlink r:id="rId58" w:tooltip="Presión" w:history="1">
        <w:r w:rsidRPr="00FD291D">
          <w:rPr>
            <w:rFonts w:ascii="Times New Roman" w:eastAsia="Times New Roman" w:hAnsi="Times New Roman" w:cs="Times New Roman"/>
            <w:lang w:eastAsia="es-ES"/>
          </w:rPr>
          <w:t>presión</w:t>
        </w:r>
      </w:hyperlink>
      <w:r w:rsidRPr="00FD291D">
        <w:rPr>
          <w:rFonts w:ascii="Times New Roman" w:eastAsia="Times New Roman" w:hAnsi="Times New Roman" w:cs="Times New Roman"/>
          <w:lang w:eastAsia="es-ES"/>
        </w:rPr>
        <w:t>.</w:t>
      </w:r>
    </w:p>
    <w:p w:rsidR="00FD291D" w:rsidRPr="00FD291D" w:rsidRDefault="00FD291D" w:rsidP="009C7136">
      <w:pPr>
        <w:shd w:val="clear" w:color="auto" w:fill="FFFFFF"/>
        <w:spacing w:before="96" w:after="120" w:line="288" w:lineRule="atLeast"/>
        <w:jc w:val="both"/>
        <w:rPr>
          <w:rFonts w:ascii="Times New Roman" w:eastAsia="Times New Roman" w:hAnsi="Times New Roman" w:cs="Times New Roman"/>
          <w:lang w:eastAsia="es-ES"/>
        </w:rPr>
      </w:pPr>
      <w:r w:rsidRPr="00FD291D">
        <w:rPr>
          <w:rFonts w:ascii="Times New Roman" w:eastAsia="Times New Roman" w:hAnsi="Times New Roman" w:cs="Times New Roman"/>
          <w:lang w:eastAsia="es-ES"/>
        </w:rPr>
        <w:t>Su formulación en función del radio hidráulico es:</w:t>
      </w:r>
    </w:p>
    <w:p w:rsidR="00FD291D" w:rsidRPr="00FD291D" w:rsidRDefault="00FD291D" w:rsidP="009C7136">
      <w:pPr>
        <w:shd w:val="clear" w:color="auto" w:fill="FFFFFF"/>
        <w:spacing w:after="24" w:line="360" w:lineRule="atLeast"/>
        <w:ind w:left="720"/>
        <w:jc w:val="both"/>
        <w:rPr>
          <w:rFonts w:ascii="Times New Roman" w:eastAsia="Times New Roman" w:hAnsi="Times New Roman" w:cs="Times New Roman"/>
          <w:lang w:eastAsia="es-ES"/>
        </w:rPr>
      </w:pPr>
      <w:r w:rsidRPr="00FD291D">
        <w:rPr>
          <w:rFonts w:ascii="Times New Roman" w:eastAsia="Times New Roman" w:hAnsi="Times New Roman" w:cs="Times New Roman"/>
          <w:noProof/>
          <w:lang w:val="es-MX" w:eastAsia="es-MX"/>
        </w:rPr>
        <w:drawing>
          <wp:inline distT="0" distB="0" distL="0" distR="0" wp14:anchorId="62BF6EFA" wp14:editId="651166CD">
            <wp:extent cx="2628900" cy="219075"/>
            <wp:effectExtent l="19050" t="0" r="0" b="0"/>
            <wp:docPr id="107" name="Imagen 107" descr="V = 0,8494 * C * (Rh)^{0,63} * S ^ {0,5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 = 0,8494 * C * (Rh)^{0,63} * S ^ {0,54}  "/>
                    <pic:cNvPicPr>
                      <a:picLocks noChangeAspect="1" noChangeArrowheads="1"/>
                    </pic:cNvPicPr>
                  </pic:nvPicPr>
                  <pic:blipFill>
                    <a:blip r:embed="rId59"/>
                    <a:srcRect/>
                    <a:stretch>
                      <a:fillRect/>
                    </a:stretch>
                  </pic:blipFill>
                  <pic:spPr bwMode="auto">
                    <a:xfrm>
                      <a:off x="0" y="0"/>
                      <a:ext cx="2628900" cy="219075"/>
                    </a:xfrm>
                    <a:prstGeom prst="rect">
                      <a:avLst/>
                    </a:prstGeom>
                    <a:noFill/>
                    <a:ln w="9525">
                      <a:noFill/>
                      <a:miter lim="800000"/>
                      <a:headEnd/>
                      <a:tailEnd/>
                    </a:ln>
                  </pic:spPr>
                </pic:pic>
              </a:graphicData>
            </a:graphic>
          </wp:inline>
        </w:drawing>
      </w:r>
    </w:p>
    <w:p w:rsidR="00FD291D" w:rsidRPr="00FD291D" w:rsidRDefault="00FD291D" w:rsidP="009C7136">
      <w:pPr>
        <w:shd w:val="clear" w:color="auto" w:fill="FFFFFF"/>
        <w:spacing w:before="96" w:after="120" w:line="288" w:lineRule="atLeast"/>
        <w:ind w:left="384"/>
        <w:jc w:val="both"/>
        <w:rPr>
          <w:rFonts w:ascii="Times New Roman" w:eastAsia="Times New Roman" w:hAnsi="Times New Roman" w:cs="Times New Roman"/>
          <w:lang w:eastAsia="es-ES"/>
        </w:rPr>
      </w:pPr>
      <w:proofErr w:type="gramStart"/>
      <w:r w:rsidRPr="00FD291D">
        <w:rPr>
          <w:rFonts w:ascii="Times New Roman" w:eastAsia="Times New Roman" w:hAnsi="Times New Roman" w:cs="Times New Roman"/>
          <w:lang w:eastAsia="es-ES"/>
        </w:rPr>
        <w:t>en</w:t>
      </w:r>
      <w:proofErr w:type="gramEnd"/>
      <w:r w:rsidRPr="00FD291D">
        <w:rPr>
          <w:rFonts w:ascii="Times New Roman" w:eastAsia="Times New Roman" w:hAnsi="Times New Roman" w:cs="Times New Roman"/>
          <w:lang w:eastAsia="es-ES"/>
        </w:rPr>
        <w:t xml:space="preserve"> función del diámetro:</w:t>
      </w:r>
    </w:p>
    <w:p w:rsidR="00FD291D" w:rsidRPr="00FD291D" w:rsidRDefault="00FD291D" w:rsidP="009C7136">
      <w:pPr>
        <w:shd w:val="clear" w:color="auto" w:fill="FFFFFF"/>
        <w:spacing w:after="24" w:line="360" w:lineRule="atLeast"/>
        <w:ind w:left="720"/>
        <w:jc w:val="both"/>
        <w:rPr>
          <w:rFonts w:ascii="Times New Roman" w:eastAsia="Times New Roman" w:hAnsi="Times New Roman" w:cs="Times New Roman"/>
          <w:lang w:eastAsia="es-ES"/>
        </w:rPr>
      </w:pPr>
      <w:r w:rsidRPr="00FD291D">
        <w:rPr>
          <w:rFonts w:ascii="Times New Roman" w:eastAsia="Times New Roman" w:hAnsi="Times New Roman" w:cs="Times New Roman"/>
          <w:noProof/>
          <w:lang w:val="es-MX" w:eastAsia="es-MX"/>
        </w:rPr>
        <w:drawing>
          <wp:inline distT="0" distB="0" distL="0" distR="0" wp14:anchorId="67A1BB95" wp14:editId="42A63FA9">
            <wp:extent cx="2543175" cy="219075"/>
            <wp:effectExtent l="19050" t="0" r="9525" b="0"/>
            <wp:docPr id="108" name="Imagen 108" descr="Q = 0,2785 * C * (D)^{2,63} * S ^ {0,5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Q = 0,2785 * C * (D)^{2,63} * S ^ {0,54}  "/>
                    <pic:cNvPicPr>
                      <a:picLocks noChangeAspect="1" noChangeArrowheads="1"/>
                    </pic:cNvPicPr>
                  </pic:nvPicPr>
                  <pic:blipFill>
                    <a:blip r:embed="rId60"/>
                    <a:srcRect/>
                    <a:stretch>
                      <a:fillRect/>
                    </a:stretch>
                  </pic:blipFill>
                  <pic:spPr bwMode="auto">
                    <a:xfrm>
                      <a:off x="0" y="0"/>
                      <a:ext cx="2543175" cy="219075"/>
                    </a:xfrm>
                    <a:prstGeom prst="rect">
                      <a:avLst/>
                    </a:prstGeom>
                    <a:noFill/>
                    <a:ln w="9525">
                      <a:noFill/>
                      <a:miter lim="800000"/>
                      <a:headEnd/>
                      <a:tailEnd/>
                    </a:ln>
                  </pic:spPr>
                </pic:pic>
              </a:graphicData>
            </a:graphic>
          </wp:inline>
        </w:drawing>
      </w:r>
    </w:p>
    <w:p w:rsidR="00FD291D" w:rsidRPr="00FD291D" w:rsidRDefault="00FD291D" w:rsidP="009C7136">
      <w:pPr>
        <w:shd w:val="clear" w:color="auto" w:fill="FFFFFF"/>
        <w:spacing w:before="96" w:after="120" w:line="288" w:lineRule="atLeast"/>
        <w:ind w:left="768"/>
        <w:jc w:val="both"/>
        <w:rPr>
          <w:rFonts w:ascii="Times New Roman" w:eastAsia="Times New Roman" w:hAnsi="Times New Roman" w:cs="Times New Roman"/>
          <w:lang w:eastAsia="es-ES"/>
        </w:rPr>
      </w:pPr>
      <w:r w:rsidRPr="00FD291D">
        <w:rPr>
          <w:rFonts w:ascii="Times New Roman" w:eastAsia="Times New Roman" w:hAnsi="Times New Roman" w:cs="Times New Roman"/>
          <w:lang w:eastAsia="es-ES"/>
        </w:rPr>
        <w:lastRenderedPageBreak/>
        <w:t>Dónde:</w:t>
      </w:r>
    </w:p>
    <w:p w:rsidR="00FD291D" w:rsidRPr="00FD291D" w:rsidRDefault="00FD291D" w:rsidP="009C7136">
      <w:pPr>
        <w:numPr>
          <w:ilvl w:val="0"/>
          <w:numId w:val="2"/>
        </w:numPr>
        <w:shd w:val="clear" w:color="auto" w:fill="FFFFFF"/>
        <w:spacing w:before="100" w:beforeAutospacing="1" w:after="24" w:line="288" w:lineRule="atLeast"/>
        <w:ind w:left="1152"/>
        <w:jc w:val="both"/>
        <w:rPr>
          <w:rFonts w:ascii="Times New Roman" w:eastAsia="Times New Roman" w:hAnsi="Times New Roman" w:cs="Times New Roman"/>
          <w:lang w:eastAsia="es-ES"/>
        </w:rPr>
      </w:pPr>
      <w:r w:rsidRPr="00FD291D">
        <w:rPr>
          <w:rFonts w:ascii="Times New Roman" w:eastAsia="Times New Roman" w:hAnsi="Times New Roman" w:cs="Times New Roman"/>
          <w:lang w:eastAsia="es-ES"/>
        </w:rPr>
        <w:t>Rh = Radio hidráulico = Área de flujo / Perímetro húmedo = Di / 4</w:t>
      </w:r>
    </w:p>
    <w:p w:rsidR="00FD291D" w:rsidRPr="00FD291D" w:rsidRDefault="00FD291D" w:rsidP="009C7136">
      <w:pPr>
        <w:numPr>
          <w:ilvl w:val="0"/>
          <w:numId w:val="3"/>
        </w:numPr>
        <w:shd w:val="clear" w:color="auto" w:fill="FFFFFF"/>
        <w:spacing w:before="100" w:beforeAutospacing="1" w:after="24" w:line="288" w:lineRule="atLeast"/>
        <w:ind w:left="1152"/>
        <w:jc w:val="both"/>
        <w:rPr>
          <w:rFonts w:ascii="Times New Roman" w:eastAsia="Times New Roman" w:hAnsi="Times New Roman" w:cs="Times New Roman"/>
          <w:lang w:eastAsia="es-ES"/>
        </w:rPr>
      </w:pPr>
      <w:r w:rsidRPr="00FD291D">
        <w:rPr>
          <w:rFonts w:ascii="Times New Roman" w:eastAsia="Times New Roman" w:hAnsi="Times New Roman" w:cs="Times New Roman"/>
          <w:lang w:eastAsia="es-ES"/>
        </w:rPr>
        <w:t>V = Velocidad media del agua en el tubo en [m/s].</w:t>
      </w:r>
    </w:p>
    <w:p w:rsidR="00FD291D" w:rsidRPr="00FD291D" w:rsidRDefault="00FD291D" w:rsidP="009C7136">
      <w:pPr>
        <w:numPr>
          <w:ilvl w:val="0"/>
          <w:numId w:val="3"/>
        </w:numPr>
        <w:shd w:val="clear" w:color="auto" w:fill="FFFFFF"/>
        <w:spacing w:before="100" w:beforeAutospacing="1" w:after="24" w:line="288" w:lineRule="atLeast"/>
        <w:ind w:left="1152"/>
        <w:jc w:val="both"/>
        <w:rPr>
          <w:rFonts w:ascii="Times New Roman" w:eastAsia="Times New Roman" w:hAnsi="Times New Roman" w:cs="Times New Roman"/>
          <w:lang w:eastAsia="es-ES"/>
        </w:rPr>
      </w:pPr>
      <w:r w:rsidRPr="00FD291D">
        <w:rPr>
          <w:rFonts w:ascii="Times New Roman" w:eastAsia="Times New Roman" w:hAnsi="Times New Roman" w:cs="Times New Roman"/>
          <w:lang w:eastAsia="es-ES"/>
        </w:rPr>
        <w:t xml:space="preserve">Q = Caudal </w:t>
      </w:r>
      <w:proofErr w:type="spellStart"/>
      <w:r w:rsidRPr="00FD291D">
        <w:rPr>
          <w:rFonts w:ascii="Times New Roman" w:eastAsia="Times New Roman" w:hAnsi="Times New Roman" w:cs="Times New Roman"/>
          <w:lang w:eastAsia="es-ES"/>
        </w:rPr>
        <w:t>ó</w:t>
      </w:r>
      <w:proofErr w:type="spellEnd"/>
      <w:r w:rsidRPr="00FD291D">
        <w:rPr>
          <w:rFonts w:ascii="Times New Roman" w:eastAsia="Times New Roman" w:hAnsi="Times New Roman" w:cs="Times New Roman"/>
          <w:lang w:eastAsia="es-ES"/>
        </w:rPr>
        <w:t xml:space="preserve"> flujo volumétrico en [m³/s].</w:t>
      </w:r>
    </w:p>
    <w:p w:rsidR="00FD291D" w:rsidRPr="00FD291D" w:rsidRDefault="00FD291D" w:rsidP="009C7136">
      <w:pPr>
        <w:numPr>
          <w:ilvl w:val="0"/>
          <w:numId w:val="3"/>
        </w:numPr>
        <w:shd w:val="clear" w:color="auto" w:fill="FFFFFF"/>
        <w:spacing w:before="100" w:beforeAutospacing="1" w:after="24" w:line="288" w:lineRule="atLeast"/>
        <w:ind w:left="1152"/>
        <w:jc w:val="both"/>
        <w:rPr>
          <w:rFonts w:ascii="Times New Roman" w:eastAsia="Times New Roman" w:hAnsi="Times New Roman" w:cs="Times New Roman"/>
          <w:lang w:eastAsia="es-ES"/>
        </w:rPr>
      </w:pPr>
      <w:r w:rsidRPr="00FD291D">
        <w:rPr>
          <w:rFonts w:ascii="Times New Roman" w:eastAsia="Times New Roman" w:hAnsi="Times New Roman" w:cs="Times New Roman"/>
          <w:lang w:eastAsia="es-ES"/>
        </w:rPr>
        <w:t>C = Coeficiente que depende de la </w:t>
      </w:r>
      <w:hyperlink r:id="rId61" w:tooltip="Rugosidad (hidráulica)" w:history="1">
        <w:r w:rsidRPr="00FD291D">
          <w:rPr>
            <w:rFonts w:ascii="Times New Roman" w:eastAsia="Times New Roman" w:hAnsi="Times New Roman" w:cs="Times New Roman"/>
            <w:lang w:eastAsia="es-ES"/>
          </w:rPr>
          <w:t>rugosidad</w:t>
        </w:r>
      </w:hyperlink>
      <w:r w:rsidRPr="00FD291D">
        <w:rPr>
          <w:rFonts w:ascii="Times New Roman" w:eastAsia="Times New Roman" w:hAnsi="Times New Roman" w:cs="Times New Roman"/>
          <w:lang w:eastAsia="es-ES"/>
        </w:rPr>
        <w:t> del </w:t>
      </w:r>
      <w:hyperlink r:id="rId62" w:tooltip="Tubería" w:history="1">
        <w:r w:rsidRPr="00FD291D">
          <w:rPr>
            <w:rFonts w:ascii="Times New Roman" w:eastAsia="Times New Roman" w:hAnsi="Times New Roman" w:cs="Times New Roman"/>
            <w:lang w:eastAsia="es-ES"/>
          </w:rPr>
          <w:t>tubo</w:t>
        </w:r>
      </w:hyperlink>
      <w:r w:rsidRPr="00FD291D">
        <w:rPr>
          <w:rFonts w:ascii="Times New Roman" w:eastAsia="Times New Roman" w:hAnsi="Times New Roman" w:cs="Times New Roman"/>
          <w:lang w:eastAsia="es-ES"/>
        </w:rPr>
        <w:t>.</w:t>
      </w:r>
    </w:p>
    <w:p w:rsidR="00FD291D" w:rsidRPr="00FD291D" w:rsidRDefault="00FD291D" w:rsidP="009C7136">
      <w:pPr>
        <w:numPr>
          <w:ilvl w:val="1"/>
          <w:numId w:val="3"/>
        </w:numPr>
        <w:shd w:val="clear" w:color="auto" w:fill="FFFFFF"/>
        <w:spacing w:before="100" w:beforeAutospacing="1" w:after="24" w:line="360" w:lineRule="atLeast"/>
        <w:ind w:left="1536"/>
        <w:jc w:val="both"/>
        <w:rPr>
          <w:rFonts w:ascii="Times New Roman" w:eastAsia="Times New Roman" w:hAnsi="Times New Roman" w:cs="Times New Roman"/>
          <w:lang w:eastAsia="es-ES"/>
        </w:rPr>
      </w:pPr>
      <w:r w:rsidRPr="00FD291D">
        <w:rPr>
          <w:rFonts w:ascii="Times New Roman" w:eastAsia="Times New Roman" w:hAnsi="Times New Roman" w:cs="Times New Roman"/>
          <w:lang w:eastAsia="es-ES"/>
        </w:rPr>
        <w:t>90 para tubos de </w:t>
      </w:r>
      <w:hyperlink r:id="rId63" w:tooltip="Acero" w:history="1">
        <w:r w:rsidRPr="00FD291D">
          <w:rPr>
            <w:rFonts w:ascii="Times New Roman" w:eastAsia="Times New Roman" w:hAnsi="Times New Roman" w:cs="Times New Roman"/>
            <w:lang w:eastAsia="es-ES"/>
          </w:rPr>
          <w:t>acero</w:t>
        </w:r>
      </w:hyperlink>
      <w:r w:rsidRPr="00FD291D">
        <w:rPr>
          <w:rFonts w:ascii="Times New Roman" w:eastAsia="Times New Roman" w:hAnsi="Times New Roman" w:cs="Times New Roman"/>
          <w:lang w:eastAsia="es-ES"/>
        </w:rPr>
        <w:t> soldado.</w:t>
      </w:r>
    </w:p>
    <w:p w:rsidR="00FD291D" w:rsidRPr="00FD291D" w:rsidRDefault="00FD291D" w:rsidP="009C7136">
      <w:pPr>
        <w:numPr>
          <w:ilvl w:val="1"/>
          <w:numId w:val="3"/>
        </w:numPr>
        <w:shd w:val="clear" w:color="auto" w:fill="FFFFFF"/>
        <w:spacing w:before="100" w:beforeAutospacing="1" w:after="24" w:line="360" w:lineRule="atLeast"/>
        <w:ind w:left="1536"/>
        <w:jc w:val="both"/>
        <w:rPr>
          <w:rFonts w:ascii="Times New Roman" w:eastAsia="Times New Roman" w:hAnsi="Times New Roman" w:cs="Times New Roman"/>
          <w:lang w:eastAsia="es-ES"/>
        </w:rPr>
      </w:pPr>
      <w:r w:rsidRPr="00FD291D">
        <w:rPr>
          <w:rFonts w:ascii="Times New Roman" w:eastAsia="Times New Roman" w:hAnsi="Times New Roman" w:cs="Times New Roman"/>
          <w:lang w:eastAsia="es-ES"/>
        </w:rPr>
        <w:t>100 para tubos de </w:t>
      </w:r>
      <w:hyperlink r:id="rId64" w:tooltip="Hierro fundido" w:history="1">
        <w:r w:rsidRPr="00FD291D">
          <w:rPr>
            <w:rFonts w:ascii="Times New Roman" w:eastAsia="Times New Roman" w:hAnsi="Times New Roman" w:cs="Times New Roman"/>
            <w:lang w:eastAsia="es-ES"/>
          </w:rPr>
          <w:t>hierro fundido</w:t>
        </w:r>
      </w:hyperlink>
      <w:r w:rsidRPr="00FD291D">
        <w:rPr>
          <w:rFonts w:ascii="Times New Roman" w:eastAsia="Times New Roman" w:hAnsi="Times New Roman" w:cs="Times New Roman"/>
          <w:lang w:eastAsia="es-ES"/>
        </w:rPr>
        <w:t>.</w:t>
      </w:r>
    </w:p>
    <w:p w:rsidR="00FD291D" w:rsidRPr="00FD291D" w:rsidRDefault="00FD291D" w:rsidP="009C7136">
      <w:pPr>
        <w:numPr>
          <w:ilvl w:val="1"/>
          <w:numId w:val="3"/>
        </w:numPr>
        <w:shd w:val="clear" w:color="auto" w:fill="FFFFFF"/>
        <w:spacing w:before="100" w:beforeAutospacing="1" w:after="24" w:line="360" w:lineRule="atLeast"/>
        <w:ind w:left="1536"/>
        <w:jc w:val="both"/>
        <w:rPr>
          <w:rFonts w:ascii="Times New Roman" w:eastAsia="Times New Roman" w:hAnsi="Times New Roman" w:cs="Times New Roman"/>
          <w:lang w:eastAsia="es-ES"/>
        </w:rPr>
      </w:pPr>
      <w:r w:rsidRPr="00FD291D">
        <w:rPr>
          <w:rFonts w:ascii="Times New Roman" w:eastAsia="Times New Roman" w:hAnsi="Times New Roman" w:cs="Times New Roman"/>
          <w:lang w:eastAsia="es-ES"/>
        </w:rPr>
        <w:t>140 para tubos de </w:t>
      </w:r>
      <w:hyperlink r:id="rId65" w:tooltip="PVC" w:history="1">
        <w:r w:rsidRPr="00FD291D">
          <w:rPr>
            <w:rFonts w:ascii="Times New Roman" w:eastAsia="Times New Roman" w:hAnsi="Times New Roman" w:cs="Times New Roman"/>
            <w:lang w:eastAsia="es-ES"/>
          </w:rPr>
          <w:t>PVC</w:t>
        </w:r>
      </w:hyperlink>
      <w:r w:rsidRPr="00FD291D">
        <w:rPr>
          <w:rFonts w:ascii="Times New Roman" w:eastAsia="Times New Roman" w:hAnsi="Times New Roman" w:cs="Times New Roman"/>
          <w:lang w:eastAsia="es-ES"/>
        </w:rPr>
        <w:t>.</w:t>
      </w:r>
    </w:p>
    <w:p w:rsidR="00FD291D" w:rsidRPr="00FD291D" w:rsidRDefault="00FD291D" w:rsidP="009C7136">
      <w:pPr>
        <w:numPr>
          <w:ilvl w:val="1"/>
          <w:numId w:val="3"/>
        </w:numPr>
        <w:shd w:val="clear" w:color="auto" w:fill="FFFFFF"/>
        <w:spacing w:before="100" w:beforeAutospacing="1" w:after="24" w:line="360" w:lineRule="atLeast"/>
        <w:ind w:left="1536"/>
        <w:jc w:val="both"/>
        <w:rPr>
          <w:rFonts w:ascii="Times New Roman" w:eastAsia="Times New Roman" w:hAnsi="Times New Roman" w:cs="Times New Roman"/>
          <w:lang w:eastAsia="es-ES"/>
        </w:rPr>
      </w:pPr>
      <w:r w:rsidRPr="00FD291D">
        <w:rPr>
          <w:rFonts w:ascii="Times New Roman" w:eastAsia="Times New Roman" w:hAnsi="Times New Roman" w:cs="Times New Roman"/>
          <w:lang w:eastAsia="es-ES"/>
        </w:rPr>
        <w:t>128 para tubos de </w:t>
      </w:r>
      <w:hyperlink r:id="rId66" w:tooltip="Fibrocemento" w:history="1">
        <w:r w:rsidRPr="00FD291D">
          <w:rPr>
            <w:rFonts w:ascii="Times New Roman" w:eastAsia="Times New Roman" w:hAnsi="Times New Roman" w:cs="Times New Roman"/>
            <w:lang w:eastAsia="es-ES"/>
          </w:rPr>
          <w:t>fibrocemento</w:t>
        </w:r>
      </w:hyperlink>
      <w:r w:rsidRPr="00FD291D">
        <w:rPr>
          <w:rFonts w:ascii="Times New Roman" w:eastAsia="Times New Roman" w:hAnsi="Times New Roman" w:cs="Times New Roman"/>
          <w:lang w:eastAsia="es-ES"/>
        </w:rPr>
        <w:t>.</w:t>
      </w:r>
    </w:p>
    <w:p w:rsidR="00FD291D" w:rsidRPr="00FD291D" w:rsidRDefault="00FD291D" w:rsidP="009C7136">
      <w:pPr>
        <w:numPr>
          <w:ilvl w:val="1"/>
          <w:numId w:val="3"/>
        </w:numPr>
        <w:shd w:val="clear" w:color="auto" w:fill="FFFFFF"/>
        <w:spacing w:before="100" w:beforeAutospacing="1" w:after="24" w:line="360" w:lineRule="atLeast"/>
        <w:ind w:left="1536"/>
        <w:jc w:val="both"/>
        <w:rPr>
          <w:rFonts w:ascii="Times New Roman" w:eastAsia="Times New Roman" w:hAnsi="Times New Roman" w:cs="Times New Roman"/>
          <w:lang w:eastAsia="es-ES"/>
        </w:rPr>
      </w:pPr>
      <w:r w:rsidRPr="00FD291D">
        <w:rPr>
          <w:rFonts w:ascii="Times New Roman" w:eastAsia="Times New Roman" w:hAnsi="Times New Roman" w:cs="Times New Roman"/>
          <w:lang w:eastAsia="es-ES"/>
        </w:rPr>
        <w:t>150 para tubos de </w:t>
      </w:r>
      <w:hyperlink r:id="rId67" w:tooltip="Polietileno de alta densidad" w:history="1">
        <w:r w:rsidRPr="00FD291D">
          <w:rPr>
            <w:rFonts w:ascii="Times New Roman" w:eastAsia="Times New Roman" w:hAnsi="Times New Roman" w:cs="Times New Roman"/>
            <w:lang w:eastAsia="es-ES"/>
          </w:rPr>
          <w:t>polietileno de alta densidad</w:t>
        </w:r>
      </w:hyperlink>
      <w:r w:rsidRPr="00FD291D">
        <w:rPr>
          <w:rFonts w:ascii="Times New Roman" w:eastAsia="Times New Roman" w:hAnsi="Times New Roman" w:cs="Times New Roman"/>
          <w:lang w:eastAsia="es-ES"/>
        </w:rPr>
        <w:t>.</w:t>
      </w:r>
    </w:p>
    <w:p w:rsidR="00FD291D" w:rsidRPr="00FD291D" w:rsidRDefault="00FD291D" w:rsidP="009C7136">
      <w:pPr>
        <w:numPr>
          <w:ilvl w:val="0"/>
          <w:numId w:val="4"/>
        </w:numPr>
        <w:shd w:val="clear" w:color="auto" w:fill="FFFFFF"/>
        <w:spacing w:before="100" w:beforeAutospacing="1" w:after="24" w:line="288" w:lineRule="atLeast"/>
        <w:ind w:left="1152"/>
        <w:jc w:val="both"/>
        <w:rPr>
          <w:rFonts w:ascii="Times New Roman" w:eastAsia="Times New Roman" w:hAnsi="Times New Roman" w:cs="Times New Roman"/>
          <w:lang w:eastAsia="es-ES"/>
        </w:rPr>
      </w:pPr>
      <w:r w:rsidRPr="00FD291D">
        <w:rPr>
          <w:rFonts w:ascii="Times New Roman" w:eastAsia="Times New Roman" w:hAnsi="Times New Roman" w:cs="Times New Roman"/>
          <w:lang w:eastAsia="es-ES"/>
        </w:rPr>
        <w:t>Di = Diámetro interior en [m]. (</w:t>
      </w:r>
      <w:r w:rsidRPr="00FD291D">
        <w:rPr>
          <w:rFonts w:ascii="Times New Roman" w:eastAsia="Times New Roman" w:hAnsi="Times New Roman" w:cs="Times New Roman"/>
          <w:iCs/>
          <w:lang w:eastAsia="es-ES"/>
        </w:rPr>
        <w:t>Nota: Di/4 = Radio hidráulico de una tubería trabajando a sección llena</w:t>
      </w:r>
      <w:r w:rsidRPr="00FD291D">
        <w:rPr>
          <w:rFonts w:ascii="Times New Roman" w:eastAsia="Times New Roman" w:hAnsi="Times New Roman" w:cs="Times New Roman"/>
          <w:lang w:eastAsia="es-ES"/>
        </w:rPr>
        <w:t>)</w:t>
      </w:r>
    </w:p>
    <w:p w:rsidR="00FD291D" w:rsidRPr="00FD291D" w:rsidRDefault="00FD291D" w:rsidP="009C7136">
      <w:pPr>
        <w:numPr>
          <w:ilvl w:val="0"/>
          <w:numId w:val="4"/>
        </w:numPr>
        <w:shd w:val="clear" w:color="auto" w:fill="FFFFFF"/>
        <w:spacing w:before="100" w:beforeAutospacing="1" w:after="24" w:line="288" w:lineRule="atLeast"/>
        <w:ind w:left="1152"/>
        <w:jc w:val="both"/>
        <w:rPr>
          <w:rFonts w:ascii="Times New Roman" w:eastAsia="Times New Roman" w:hAnsi="Times New Roman" w:cs="Times New Roman"/>
          <w:lang w:eastAsia="es-ES"/>
        </w:rPr>
      </w:pPr>
      <w:r w:rsidRPr="00FD291D">
        <w:rPr>
          <w:rFonts w:ascii="Times New Roman" w:eastAsia="Times New Roman" w:hAnsi="Times New Roman" w:cs="Times New Roman"/>
          <w:lang w:eastAsia="es-ES"/>
        </w:rPr>
        <w:t>S = [[Pendiente - Pérdida de carga por unidad de longitud del conducto] [m/m].</w:t>
      </w:r>
    </w:p>
    <w:p w:rsidR="00FD291D" w:rsidRPr="00FD291D" w:rsidRDefault="00FD291D" w:rsidP="009C7136">
      <w:pPr>
        <w:shd w:val="clear" w:color="auto" w:fill="FFFFFF"/>
        <w:spacing w:before="96" w:after="120" w:line="288" w:lineRule="atLeast"/>
        <w:ind w:left="768"/>
        <w:jc w:val="both"/>
        <w:rPr>
          <w:rFonts w:ascii="Times New Roman" w:eastAsia="Times New Roman" w:hAnsi="Times New Roman" w:cs="Times New Roman"/>
          <w:lang w:eastAsia="es-ES"/>
        </w:rPr>
      </w:pPr>
    </w:p>
    <w:p w:rsidR="00FD291D" w:rsidRPr="00FD291D" w:rsidRDefault="00FD291D" w:rsidP="009C7136">
      <w:pPr>
        <w:shd w:val="clear" w:color="auto" w:fill="FFFFFF"/>
        <w:spacing w:before="96" w:after="120" w:line="288" w:lineRule="atLeast"/>
        <w:jc w:val="both"/>
        <w:rPr>
          <w:rFonts w:ascii="Times New Roman" w:eastAsia="Times New Roman" w:hAnsi="Times New Roman" w:cs="Times New Roman"/>
          <w:lang w:eastAsia="es-ES"/>
        </w:rPr>
      </w:pPr>
      <w:r w:rsidRPr="00FD291D">
        <w:rPr>
          <w:rFonts w:ascii="Times New Roman" w:eastAsia="Times New Roman" w:hAnsi="Times New Roman" w:cs="Times New Roman"/>
          <w:lang w:eastAsia="es-ES"/>
        </w:rPr>
        <w:t>Esta ecuación se limita por usarse solamente para agua como fluido de estudio, mientras que encuentra ventaja por solo asociar su coeficiente a la rugosidad relativa de la tubería que lo conduce, o lo que es lo mismo al material de la misma y el tiempo que este lleva de uso.</w:t>
      </w:r>
    </w:p>
    <w:p w:rsidR="00CD2942" w:rsidRDefault="00FD291D" w:rsidP="009C7136">
      <w:pPr>
        <w:jc w:val="both"/>
        <w:rPr>
          <w:rFonts w:ascii="Times New Roman" w:hAnsi="Times New Roman" w:cs="Times New Roman"/>
        </w:rPr>
      </w:pPr>
      <w:r>
        <w:rPr>
          <w:rFonts w:ascii="Times New Roman" w:hAnsi="Times New Roman" w:cs="Times New Roman"/>
        </w:rPr>
        <w:t>Tiene la ventaja de ser explicita para las perdidas por fricción, la velocidad o el caudal, lo cual</w:t>
      </w:r>
      <w:r w:rsidR="00CD2942">
        <w:rPr>
          <w:rFonts w:ascii="Times New Roman" w:hAnsi="Times New Roman" w:cs="Times New Roman"/>
        </w:rPr>
        <w:t xml:space="preserve"> hace su uso mu</w:t>
      </w:r>
      <w:r>
        <w:rPr>
          <w:rFonts w:ascii="Times New Roman" w:hAnsi="Times New Roman" w:cs="Times New Roman"/>
        </w:rPr>
        <w:t xml:space="preserve">y sencillo </w:t>
      </w:r>
      <w:r w:rsidR="00CD2942">
        <w:rPr>
          <w:rFonts w:ascii="Times New Roman" w:hAnsi="Times New Roman" w:cs="Times New Roman"/>
        </w:rPr>
        <w:t xml:space="preserve">y muy popular para los ingenieros civiles y sanitarios de los Estados Unidos, lo cual </w:t>
      </w:r>
      <w:proofErr w:type="spellStart"/>
      <w:r w:rsidR="00CD2942">
        <w:rPr>
          <w:rFonts w:ascii="Times New Roman" w:hAnsi="Times New Roman" w:cs="Times New Roman"/>
        </w:rPr>
        <w:t>a</w:t>
      </w:r>
      <w:proofErr w:type="spellEnd"/>
      <w:r w:rsidR="00CD2942">
        <w:rPr>
          <w:rFonts w:ascii="Times New Roman" w:hAnsi="Times New Roman" w:cs="Times New Roman"/>
        </w:rPr>
        <w:t xml:space="preserve"> influenciado a varios países más.</w:t>
      </w:r>
    </w:p>
    <w:p w:rsidR="0028627E" w:rsidRPr="009C7136" w:rsidRDefault="00ED75CC" w:rsidP="009C7136">
      <w:pPr>
        <w:jc w:val="both"/>
        <w:rPr>
          <w:rFonts w:ascii="Times New Roman" w:hAnsi="Times New Roman" w:cs="Times New Roman"/>
          <w:b/>
        </w:rPr>
      </w:pPr>
      <w:r w:rsidRPr="009C7136">
        <w:rPr>
          <w:rFonts w:ascii="Times New Roman" w:hAnsi="Times New Roman" w:cs="Times New Roman"/>
          <w:b/>
        </w:rPr>
        <w:t>Resistencia al Flujo en Tubos Comerciales</w:t>
      </w:r>
    </w:p>
    <w:p w:rsidR="00ED75CC" w:rsidRDefault="00ED75CC" w:rsidP="009C7136">
      <w:pPr>
        <w:jc w:val="both"/>
        <w:rPr>
          <w:rFonts w:ascii="Times New Roman" w:hAnsi="Times New Roman" w:cs="Times New Roman"/>
        </w:rPr>
      </w:pPr>
      <w:r>
        <w:rPr>
          <w:rFonts w:ascii="Times New Roman" w:hAnsi="Times New Roman" w:cs="Times New Roman"/>
        </w:rPr>
        <w:t>La rugosidad en los tubos comerciales no es homogénea razón por el cual es difícil científicamente. Sin embargo se puede caracterizar por un valor medio que, desde el punto de vista se perdida, es equivalente a una rugosidad uniformemente distribuida. Con viene aclarar dicho valor intervienen, además, otros factores como la frecuencia y alineamiento de las juntas en los conductos de asbestos-cementos, o bien el tipo de costura o de remachado en los tubos de acero y finalmente, el efecto de incrustaciones</w:t>
      </w:r>
      <w:r w:rsidR="009C7136">
        <w:rPr>
          <w:rFonts w:ascii="Times New Roman" w:hAnsi="Times New Roman" w:cs="Times New Roman"/>
        </w:rPr>
        <w:t xml:space="preserve"> y acumulaciones en los conductos, principalmente metálicos, por la acción corrosiva del agua.</w:t>
      </w:r>
    </w:p>
    <w:p w:rsidR="009C7136" w:rsidRPr="009C7136" w:rsidRDefault="009C7136" w:rsidP="009C7136">
      <w:pPr>
        <w:jc w:val="both"/>
        <w:rPr>
          <w:rFonts w:ascii="Times New Roman" w:hAnsi="Times New Roman" w:cs="Times New Roman"/>
          <w:b/>
        </w:rPr>
      </w:pPr>
      <w:r w:rsidRPr="009C7136">
        <w:rPr>
          <w:rFonts w:ascii="Times New Roman" w:hAnsi="Times New Roman" w:cs="Times New Roman"/>
          <w:b/>
        </w:rPr>
        <w:t xml:space="preserve">Diagrama de </w:t>
      </w:r>
      <w:proofErr w:type="spellStart"/>
      <w:r w:rsidRPr="009C7136">
        <w:rPr>
          <w:rFonts w:ascii="Times New Roman" w:hAnsi="Times New Roman" w:cs="Times New Roman"/>
          <w:b/>
        </w:rPr>
        <w:t>Moody</w:t>
      </w:r>
      <w:proofErr w:type="spellEnd"/>
    </w:p>
    <w:p w:rsidR="009C7136" w:rsidRPr="009C7136" w:rsidRDefault="009C7136" w:rsidP="009C7136">
      <w:pPr>
        <w:pStyle w:val="NormalWeb"/>
        <w:spacing w:before="96" w:beforeAutospacing="0" w:after="120" w:afterAutospacing="0" w:line="360" w:lineRule="atLeast"/>
        <w:jc w:val="both"/>
        <w:rPr>
          <w:sz w:val="22"/>
          <w:szCs w:val="22"/>
        </w:rPr>
      </w:pPr>
      <w:r w:rsidRPr="009C7136">
        <w:rPr>
          <w:sz w:val="22"/>
          <w:szCs w:val="22"/>
        </w:rPr>
        <w:t>El</w:t>
      </w:r>
      <w:r w:rsidRPr="009C7136">
        <w:rPr>
          <w:rStyle w:val="apple-converted-space"/>
          <w:sz w:val="22"/>
          <w:szCs w:val="22"/>
        </w:rPr>
        <w:t> </w:t>
      </w:r>
      <w:r w:rsidRPr="009C7136">
        <w:rPr>
          <w:bCs/>
          <w:sz w:val="22"/>
          <w:szCs w:val="22"/>
        </w:rPr>
        <w:t xml:space="preserve">diagrama de </w:t>
      </w:r>
      <w:proofErr w:type="spellStart"/>
      <w:r w:rsidRPr="009C7136">
        <w:rPr>
          <w:bCs/>
          <w:sz w:val="22"/>
          <w:szCs w:val="22"/>
        </w:rPr>
        <w:t>Moody</w:t>
      </w:r>
      <w:proofErr w:type="spellEnd"/>
      <w:r w:rsidRPr="009C7136">
        <w:rPr>
          <w:rStyle w:val="apple-converted-space"/>
          <w:sz w:val="22"/>
          <w:szCs w:val="22"/>
        </w:rPr>
        <w:t> </w:t>
      </w:r>
      <w:r w:rsidRPr="009C7136">
        <w:rPr>
          <w:sz w:val="22"/>
          <w:szCs w:val="22"/>
        </w:rPr>
        <w:t>es la representación gráfica en escala doblemente logarítmica del factor de fricción en función del</w:t>
      </w:r>
      <w:r w:rsidRPr="009C7136">
        <w:rPr>
          <w:rStyle w:val="apple-converted-space"/>
          <w:sz w:val="22"/>
          <w:szCs w:val="22"/>
        </w:rPr>
        <w:t> </w:t>
      </w:r>
      <w:hyperlink r:id="rId68" w:tooltip="Número de Reynolds" w:history="1">
        <w:r w:rsidRPr="009C7136">
          <w:rPr>
            <w:rStyle w:val="Hipervnculo"/>
            <w:color w:val="auto"/>
            <w:sz w:val="22"/>
            <w:szCs w:val="22"/>
            <w:u w:val="none"/>
          </w:rPr>
          <w:t>número de Reynolds</w:t>
        </w:r>
      </w:hyperlink>
      <w:r w:rsidRPr="009C7136">
        <w:rPr>
          <w:rStyle w:val="apple-converted-space"/>
          <w:sz w:val="22"/>
          <w:szCs w:val="22"/>
        </w:rPr>
        <w:t> </w:t>
      </w:r>
      <w:r w:rsidRPr="009C7136">
        <w:rPr>
          <w:sz w:val="22"/>
          <w:szCs w:val="22"/>
        </w:rPr>
        <w:t>y la rugosidad relativa de una</w:t>
      </w:r>
      <w:r w:rsidRPr="009C7136">
        <w:rPr>
          <w:rStyle w:val="apple-converted-space"/>
          <w:sz w:val="22"/>
          <w:szCs w:val="22"/>
        </w:rPr>
        <w:t> </w:t>
      </w:r>
      <w:hyperlink r:id="rId69" w:tooltip="Tubería" w:history="1">
        <w:r w:rsidRPr="009C7136">
          <w:rPr>
            <w:rStyle w:val="Hipervnculo"/>
            <w:color w:val="auto"/>
            <w:sz w:val="22"/>
            <w:szCs w:val="22"/>
            <w:u w:val="none"/>
          </w:rPr>
          <w:t>tubería</w:t>
        </w:r>
      </w:hyperlink>
      <w:r w:rsidRPr="009C7136">
        <w:rPr>
          <w:sz w:val="22"/>
          <w:szCs w:val="22"/>
        </w:rPr>
        <w:t>.</w:t>
      </w:r>
    </w:p>
    <w:p w:rsidR="009C7136" w:rsidRPr="009C7136" w:rsidRDefault="009C7136" w:rsidP="009C7136">
      <w:pPr>
        <w:pStyle w:val="NormalWeb"/>
        <w:spacing w:before="96" w:beforeAutospacing="0" w:after="120" w:afterAutospacing="0" w:line="360" w:lineRule="atLeast"/>
        <w:jc w:val="both"/>
        <w:rPr>
          <w:sz w:val="22"/>
          <w:szCs w:val="22"/>
        </w:rPr>
      </w:pPr>
      <w:r w:rsidRPr="009C7136">
        <w:rPr>
          <w:sz w:val="22"/>
          <w:szCs w:val="22"/>
        </w:rPr>
        <w:t>En la</w:t>
      </w:r>
      <w:r w:rsidRPr="009C7136">
        <w:rPr>
          <w:rStyle w:val="apple-converted-space"/>
          <w:sz w:val="22"/>
          <w:szCs w:val="22"/>
        </w:rPr>
        <w:t> </w:t>
      </w:r>
      <w:hyperlink r:id="rId70" w:tooltip="Ecuación de Darcy-Weisbach" w:history="1">
        <w:r w:rsidRPr="009C7136">
          <w:rPr>
            <w:rStyle w:val="Hipervnculo"/>
            <w:color w:val="auto"/>
            <w:sz w:val="22"/>
            <w:szCs w:val="22"/>
            <w:u w:val="none"/>
          </w:rPr>
          <w:t xml:space="preserve">ecuación de </w:t>
        </w:r>
        <w:proofErr w:type="spellStart"/>
        <w:r w:rsidRPr="009C7136">
          <w:rPr>
            <w:rStyle w:val="Hipervnculo"/>
            <w:color w:val="auto"/>
            <w:sz w:val="22"/>
            <w:szCs w:val="22"/>
            <w:u w:val="none"/>
          </w:rPr>
          <w:t>Darcy-Weisbach</w:t>
        </w:r>
        <w:proofErr w:type="spellEnd"/>
      </w:hyperlink>
      <w:r w:rsidRPr="009C7136">
        <w:rPr>
          <w:rStyle w:val="apple-converted-space"/>
          <w:sz w:val="22"/>
          <w:szCs w:val="22"/>
        </w:rPr>
        <w:t> </w:t>
      </w:r>
      <w:r w:rsidRPr="009C7136">
        <w:rPr>
          <w:sz w:val="22"/>
          <w:szCs w:val="22"/>
        </w:rPr>
        <w:t>aparece el término</w:t>
      </w:r>
      <w:r w:rsidRPr="009C7136">
        <w:rPr>
          <w:rStyle w:val="apple-converted-space"/>
          <w:sz w:val="22"/>
          <w:szCs w:val="22"/>
        </w:rPr>
        <w:t> </w:t>
      </w:r>
      <w:r w:rsidRPr="009C7136">
        <w:rPr>
          <w:noProof/>
          <w:sz w:val="22"/>
          <w:szCs w:val="22"/>
          <w:lang w:val="es-MX" w:eastAsia="es-MX"/>
        </w:rPr>
        <w:drawing>
          <wp:inline distT="0" distB="0" distL="0" distR="0" wp14:anchorId="7EE50BE2" wp14:editId="3405E6F8">
            <wp:extent cx="95250" cy="133350"/>
            <wp:effectExtent l="19050" t="0" r="0" b="0"/>
            <wp:docPr id="111" name="Imagen 111"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ambda"/>
                    <pic:cNvPicPr>
                      <a:picLocks noChangeAspect="1" noChangeArrowheads="1"/>
                    </pic:cNvPicPr>
                  </pic:nvPicPr>
                  <pic:blipFill>
                    <a:blip r:embed="rId46"/>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9C7136">
        <w:rPr>
          <w:rStyle w:val="apple-converted-space"/>
          <w:sz w:val="22"/>
          <w:szCs w:val="22"/>
        </w:rPr>
        <w:t> </w:t>
      </w:r>
      <w:r w:rsidRPr="009C7136">
        <w:rPr>
          <w:sz w:val="22"/>
          <w:szCs w:val="22"/>
        </w:rPr>
        <w:t xml:space="preserve">que representa el factor de fricción de </w:t>
      </w:r>
      <w:proofErr w:type="spellStart"/>
      <w:r w:rsidRPr="009C7136">
        <w:rPr>
          <w:sz w:val="22"/>
          <w:szCs w:val="22"/>
        </w:rPr>
        <w:t>Darcy</w:t>
      </w:r>
      <w:proofErr w:type="spellEnd"/>
      <w:r w:rsidRPr="009C7136">
        <w:rPr>
          <w:sz w:val="22"/>
          <w:szCs w:val="22"/>
        </w:rPr>
        <w:t>, conocido también como coeficiente de fricción. El cálculo de este coeficiente no es inmediato y no existe una única fórmula para calcularlo en todas las situaciones posibles.</w:t>
      </w:r>
    </w:p>
    <w:p w:rsidR="009C7136" w:rsidRPr="009C7136" w:rsidRDefault="009C7136" w:rsidP="009C7136">
      <w:pPr>
        <w:pStyle w:val="NormalWeb"/>
        <w:spacing w:before="96" w:beforeAutospacing="0" w:after="120" w:afterAutospacing="0" w:line="360" w:lineRule="atLeast"/>
        <w:jc w:val="both"/>
        <w:rPr>
          <w:sz w:val="22"/>
          <w:szCs w:val="22"/>
        </w:rPr>
      </w:pPr>
      <w:r w:rsidRPr="009C7136">
        <w:rPr>
          <w:sz w:val="22"/>
          <w:szCs w:val="22"/>
        </w:rPr>
        <w:t>Se pueden distinguir dos situaciones diferentes, el caso en que el flujo sea laminar y el caso en que el flujo sea turbulento. En el caso de</w:t>
      </w:r>
      <w:r w:rsidRPr="009C7136">
        <w:rPr>
          <w:rStyle w:val="apple-converted-space"/>
          <w:sz w:val="22"/>
          <w:szCs w:val="22"/>
        </w:rPr>
        <w:t> </w:t>
      </w:r>
      <w:hyperlink r:id="rId71" w:tooltip="Flujo laminar" w:history="1">
        <w:r w:rsidRPr="009C7136">
          <w:rPr>
            <w:rStyle w:val="Hipervnculo"/>
            <w:color w:val="auto"/>
            <w:sz w:val="22"/>
            <w:szCs w:val="22"/>
            <w:u w:val="none"/>
          </w:rPr>
          <w:t>flujo laminar</w:t>
        </w:r>
      </w:hyperlink>
      <w:r w:rsidRPr="009C7136">
        <w:rPr>
          <w:rStyle w:val="apple-converted-space"/>
          <w:sz w:val="22"/>
          <w:szCs w:val="22"/>
        </w:rPr>
        <w:t> </w:t>
      </w:r>
      <w:r w:rsidRPr="009C7136">
        <w:rPr>
          <w:sz w:val="22"/>
          <w:szCs w:val="22"/>
        </w:rPr>
        <w:t xml:space="preserve">se usa una de las expresiones de </w:t>
      </w:r>
      <w:r w:rsidRPr="009C7136">
        <w:rPr>
          <w:sz w:val="22"/>
          <w:szCs w:val="22"/>
        </w:rPr>
        <w:lastRenderedPageBreak/>
        <w:t>la</w:t>
      </w:r>
      <w:r w:rsidRPr="009C7136">
        <w:rPr>
          <w:rStyle w:val="apple-converted-space"/>
          <w:sz w:val="22"/>
          <w:szCs w:val="22"/>
        </w:rPr>
        <w:t> </w:t>
      </w:r>
      <w:hyperlink r:id="rId72" w:tooltip="Ley de Poiseuille" w:history="1">
        <w:r w:rsidRPr="009C7136">
          <w:rPr>
            <w:rStyle w:val="Hipervnculo"/>
            <w:color w:val="auto"/>
            <w:sz w:val="22"/>
            <w:szCs w:val="22"/>
            <w:u w:val="none"/>
          </w:rPr>
          <w:t xml:space="preserve">ecuación de </w:t>
        </w:r>
        <w:proofErr w:type="spellStart"/>
        <w:r w:rsidRPr="009C7136">
          <w:rPr>
            <w:rStyle w:val="Hipervnculo"/>
            <w:color w:val="auto"/>
            <w:sz w:val="22"/>
            <w:szCs w:val="22"/>
            <w:u w:val="none"/>
          </w:rPr>
          <w:t>Poiseuille</w:t>
        </w:r>
        <w:proofErr w:type="spellEnd"/>
      </w:hyperlink>
      <w:r w:rsidRPr="009C7136">
        <w:rPr>
          <w:sz w:val="22"/>
          <w:szCs w:val="22"/>
        </w:rPr>
        <w:t>; en el caso de</w:t>
      </w:r>
      <w:r w:rsidRPr="009C7136">
        <w:rPr>
          <w:rStyle w:val="apple-converted-space"/>
          <w:sz w:val="22"/>
          <w:szCs w:val="22"/>
        </w:rPr>
        <w:t> </w:t>
      </w:r>
      <w:hyperlink r:id="rId73" w:tooltip="Flujo turbulento" w:history="1">
        <w:r w:rsidRPr="009C7136">
          <w:rPr>
            <w:rStyle w:val="Hipervnculo"/>
            <w:color w:val="auto"/>
            <w:sz w:val="22"/>
            <w:szCs w:val="22"/>
            <w:u w:val="none"/>
          </w:rPr>
          <w:t>flujo turbulento</w:t>
        </w:r>
      </w:hyperlink>
      <w:r w:rsidRPr="009C7136">
        <w:rPr>
          <w:rStyle w:val="apple-converted-space"/>
          <w:sz w:val="22"/>
          <w:szCs w:val="22"/>
        </w:rPr>
        <w:t> </w:t>
      </w:r>
      <w:r w:rsidRPr="009C7136">
        <w:rPr>
          <w:sz w:val="22"/>
          <w:szCs w:val="22"/>
        </w:rPr>
        <w:t>se puede usar la</w:t>
      </w:r>
      <w:r w:rsidRPr="009C7136">
        <w:rPr>
          <w:rStyle w:val="apple-converted-space"/>
          <w:sz w:val="22"/>
          <w:szCs w:val="22"/>
        </w:rPr>
        <w:t> </w:t>
      </w:r>
      <w:hyperlink r:id="rId74" w:tooltip="Ecuación de Colebrook-White" w:history="1">
        <w:r w:rsidRPr="009C7136">
          <w:rPr>
            <w:rStyle w:val="Hipervnculo"/>
            <w:color w:val="auto"/>
            <w:sz w:val="22"/>
            <w:szCs w:val="22"/>
            <w:u w:val="none"/>
          </w:rPr>
          <w:t xml:space="preserve">ecuación de </w:t>
        </w:r>
        <w:proofErr w:type="spellStart"/>
        <w:r w:rsidRPr="009C7136">
          <w:rPr>
            <w:rStyle w:val="Hipervnculo"/>
            <w:color w:val="auto"/>
            <w:sz w:val="22"/>
            <w:szCs w:val="22"/>
            <w:u w:val="none"/>
          </w:rPr>
          <w:t>Colebrook</w:t>
        </w:r>
        <w:proofErr w:type="spellEnd"/>
        <w:r w:rsidRPr="009C7136">
          <w:rPr>
            <w:rStyle w:val="Hipervnculo"/>
            <w:color w:val="auto"/>
            <w:sz w:val="22"/>
            <w:szCs w:val="22"/>
            <w:u w:val="none"/>
          </w:rPr>
          <w:t>-White</w:t>
        </w:r>
      </w:hyperlink>
      <w:r>
        <w:rPr>
          <w:rStyle w:val="apple-converted-space"/>
          <w:sz w:val="22"/>
          <w:szCs w:val="22"/>
        </w:rPr>
        <w:t>.</w:t>
      </w:r>
      <w:r w:rsidRPr="009C7136">
        <w:rPr>
          <w:sz w:val="22"/>
          <w:szCs w:val="22"/>
        </w:rPr>
        <w:t xml:space="preserve"> </w:t>
      </w:r>
    </w:p>
    <w:p w:rsidR="009C7136" w:rsidRPr="009C7136" w:rsidRDefault="009C7136" w:rsidP="009C7136">
      <w:pPr>
        <w:pStyle w:val="NormalWeb"/>
        <w:spacing w:before="96" w:beforeAutospacing="0" w:after="120" w:afterAutospacing="0" w:line="360" w:lineRule="atLeast"/>
        <w:jc w:val="both"/>
        <w:rPr>
          <w:sz w:val="22"/>
          <w:szCs w:val="22"/>
        </w:rPr>
      </w:pPr>
      <w:r w:rsidRPr="009C7136">
        <w:rPr>
          <w:sz w:val="22"/>
          <w:szCs w:val="22"/>
        </w:rPr>
        <w:t>En el caso de flujo laminar el factor de fricción depende únicamente del</w:t>
      </w:r>
      <w:r w:rsidRPr="009C7136">
        <w:rPr>
          <w:rStyle w:val="apple-converted-space"/>
          <w:sz w:val="22"/>
          <w:szCs w:val="22"/>
        </w:rPr>
        <w:t> </w:t>
      </w:r>
      <w:hyperlink r:id="rId75" w:tooltip="Número de Reynolds" w:history="1">
        <w:r w:rsidRPr="009C7136">
          <w:rPr>
            <w:rStyle w:val="Hipervnculo"/>
            <w:color w:val="auto"/>
            <w:sz w:val="22"/>
            <w:szCs w:val="22"/>
            <w:u w:val="none"/>
          </w:rPr>
          <w:t>número de Reynolds</w:t>
        </w:r>
      </w:hyperlink>
      <w:r w:rsidRPr="009C7136">
        <w:rPr>
          <w:sz w:val="22"/>
          <w:szCs w:val="22"/>
        </w:rPr>
        <w:t>. Para flujo turbulento, el factor de fricción depende tanto del número de Reynolds como de la rugosidad relativa de la tubería, por eso en este caso se representa mediante una familia de curvas, una para cada valor del parámetro</w:t>
      </w:r>
      <w:r w:rsidRPr="009C7136">
        <w:rPr>
          <w:noProof/>
          <w:sz w:val="22"/>
          <w:szCs w:val="22"/>
          <w:lang w:val="es-MX" w:eastAsia="es-MX"/>
        </w:rPr>
        <w:drawing>
          <wp:inline distT="0" distB="0" distL="0" distR="0" wp14:anchorId="617A9A53" wp14:editId="377F4103">
            <wp:extent cx="342900" cy="200025"/>
            <wp:effectExtent l="19050" t="0" r="0" b="0"/>
            <wp:docPr id="112" name="Imagen 112" descr="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k/D"/>
                    <pic:cNvPicPr>
                      <a:picLocks noChangeAspect="1" noChangeArrowheads="1"/>
                    </pic:cNvPicPr>
                  </pic:nvPicPr>
                  <pic:blipFill>
                    <a:blip r:embed="rId54"/>
                    <a:srcRect/>
                    <a:stretch>
                      <a:fillRect/>
                    </a:stretch>
                  </pic:blipFill>
                  <pic:spPr bwMode="auto">
                    <a:xfrm>
                      <a:off x="0" y="0"/>
                      <a:ext cx="342900" cy="200025"/>
                    </a:xfrm>
                    <a:prstGeom prst="rect">
                      <a:avLst/>
                    </a:prstGeom>
                    <a:noFill/>
                    <a:ln w="9525">
                      <a:noFill/>
                      <a:miter lim="800000"/>
                      <a:headEnd/>
                      <a:tailEnd/>
                    </a:ln>
                  </pic:spPr>
                </pic:pic>
              </a:graphicData>
            </a:graphic>
          </wp:inline>
        </w:drawing>
      </w:r>
      <w:r w:rsidRPr="009C7136">
        <w:rPr>
          <w:sz w:val="22"/>
          <w:szCs w:val="22"/>
        </w:rPr>
        <w:t>, donde k es el valor de la rugosidad absoluta, es decir la longitud (habitualmente en milímetros) de la rugosidad directamente medible en la tubería.</w:t>
      </w:r>
    </w:p>
    <w:p w:rsidR="009C7136" w:rsidRDefault="009C7136" w:rsidP="00CD2942">
      <w:pPr>
        <w:rPr>
          <w:rFonts w:ascii="Times New Roman" w:hAnsi="Times New Roman" w:cs="Times New Roman"/>
        </w:rPr>
      </w:pPr>
      <w:r>
        <w:rPr>
          <w:rFonts w:ascii="Arial" w:hAnsi="Arial" w:cs="Arial"/>
          <w:noProof/>
          <w:color w:val="0B0080"/>
          <w:sz w:val="19"/>
          <w:szCs w:val="19"/>
          <w:lang w:val="es-MX" w:eastAsia="es-MX"/>
        </w:rPr>
        <w:drawing>
          <wp:inline distT="0" distB="0" distL="0" distR="0" wp14:anchorId="27EDE848" wp14:editId="6CF4E3FA">
            <wp:extent cx="5400040" cy="3699110"/>
            <wp:effectExtent l="0" t="0" r="0" b="0"/>
            <wp:docPr id="113" name="Imagen 113" descr="Moody-es.p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oody-es.png">
                      <a:hlinkClick r:id="rId76"/>
                    </pic:cNvPr>
                    <pic:cNvPicPr>
                      <a:picLocks noChangeAspect="1" noChangeArrowheads="1"/>
                    </pic:cNvPicPr>
                  </pic:nvPicPr>
                  <pic:blipFill>
                    <a:blip r:embed="rId77"/>
                    <a:srcRect/>
                    <a:stretch>
                      <a:fillRect/>
                    </a:stretch>
                  </pic:blipFill>
                  <pic:spPr bwMode="auto">
                    <a:xfrm>
                      <a:off x="0" y="0"/>
                      <a:ext cx="5400040" cy="3699110"/>
                    </a:xfrm>
                    <a:prstGeom prst="rect">
                      <a:avLst/>
                    </a:prstGeom>
                    <a:noFill/>
                    <a:ln w="9525">
                      <a:noFill/>
                      <a:miter lim="800000"/>
                      <a:headEnd/>
                      <a:tailEnd/>
                    </a:ln>
                  </pic:spPr>
                </pic:pic>
              </a:graphicData>
            </a:graphic>
          </wp:inline>
        </w:drawing>
      </w:r>
    </w:p>
    <w:p w:rsidR="009C7136" w:rsidRDefault="009C7136" w:rsidP="009C7136">
      <w:pPr>
        <w:rPr>
          <w:rFonts w:ascii="Times New Roman" w:hAnsi="Times New Roman" w:cs="Times New Roman"/>
        </w:rPr>
      </w:pPr>
    </w:p>
    <w:p w:rsidR="004860FD" w:rsidRDefault="004860FD" w:rsidP="009C7136">
      <w:pPr>
        <w:rPr>
          <w:rFonts w:ascii="Times New Roman" w:hAnsi="Times New Roman" w:cs="Times New Roman"/>
        </w:rPr>
      </w:pPr>
    </w:p>
    <w:p w:rsidR="004860FD" w:rsidRDefault="004860FD" w:rsidP="009C7136">
      <w:pPr>
        <w:rPr>
          <w:rFonts w:ascii="Times New Roman" w:hAnsi="Times New Roman" w:cs="Times New Roman"/>
        </w:rPr>
      </w:pPr>
    </w:p>
    <w:p w:rsidR="004860FD" w:rsidRDefault="004860FD" w:rsidP="009C7136">
      <w:pPr>
        <w:rPr>
          <w:rFonts w:ascii="Times New Roman" w:hAnsi="Times New Roman" w:cs="Times New Roman"/>
        </w:rPr>
      </w:pPr>
    </w:p>
    <w:p w:rsidR="004860FD" w:rsidRDefault="004860FD" w:rsidP="009C7136">
      <w:pPr>
        <w:rPr>
          <w:rFonts w:ascii="Times New Roman" w:hAnsi="Times New Roman" w:cs="Times New Roman"/>
        </w:rPr>
      </w:pPr>
    </w:p>
    <w:p w:rsidR="004860FD" w:rsidRDefault="004860FD" w:rsidP="009C7136">
      <w:pPr>
        <w:rPr>
          <w:rFonts w:ascii="Times New Roman" w:hAnsi="Times New Roman" w:cs="Times New Roman"/>
        </w:rPr>
      </w:pPr>
    </w:p>
    <w:p w:rsidR="004860FD" w:rsidRDefault="004860FD" w:rsidP="009C7136">
      <w:pPr>
        <w:rPr>
          <w:rFonts w:ascii="Times New Roman" w:hAnsi="Times New Roman" w:cs="Times New Roman"/>
        </w:rPr>
      </w:pPr>
    </w:p>
    <w:p w:rsidR="004860FD" w:rsidRDefault="004860FD" w:rsidP="009C7136">
      <w:pPr>
        <w:rPr>
          <w:rFonts w:ascii="Times New Roman" w:hAnsi="Times New Roman" w:cs="Times New Roman"/>
        </w:rPr>
      </w:pPr>
    </w:p>
    <w:p w:rsidR="004860FD" w:rsidRDefault="004860FD" w:rsidP="009C7136">
      <w:pPr>
        <w:rPr>
          <w:rFonts w:ascii="Times New Roman" w:hAnsi="Times New Roman" w:cs="Times New Roman"/>
        </w:rPr>
      </w:pPr>
    </w:p>
    <w:p w:rsidR="004860FD" w:rsidRDefault="004860FD" w:rsidP="009C7136">
      <w:pPr>
        <w:rPr>
          <w:rFonts w:ascii="Times New Roman" w:hAnsi="Times New Roman" w:cs="Times New Roman"/>
        </w:rPr>
      </w:pPr>
    </w:p>
    <w:p w:rsidR="004860FD" w:rsidRDefault="004860FD" w:rsidP="004860FD">
      <w:pPr>
        <w:jc w:val="center"/>
        <w:rPr>
          <w:rFonts w:ascii="Times New Roman" w:hAnsi="Times New Roman" w:cs="Times New Roman"/>
          <w:sz w:val="28"/>
          <w:szCs w:val="28"/>
        </w:rPr>
      </w:pPr>
      <w:r>
        <w:rPr>
          <w:rFonts w:ascii="Times New Roman" w:hAnsi="Times New Roman" w:cs="Times New Roman"/>
          <w:sz w:val="28"/>
          <w:szCs w:val="28"/>
        </w:rPr>
        <w:lastRenderedPageBreak/>
        <w:t>INTERFAZ GRAFICA</w:t>
      </w:r>
    </w:p>
    <w:p w:rsidR="006336C2" w:rsidRDefault="006336C2" w:rsidP="004860FD">
      <w:pPr>
        <w:rPr>
          <w:rFonts w:ascii="Times New Roman" w:hAnsi="Times New Roman" w:cs="Times New Roman"/>
          <w:sz w:val="28"/>
          <w:szCs w:val="28"/>
        </w:rPr>
      </w:pPr>
      <w:r>
        <w:rPr>
          <w:rFonts w:ascii="Times New Roman" w:hAnsi="Times New Roman" w:cs="Times New Roman"/>
          <w:noProof/>
          <w:sz w:val="28"/>
          <w:szCs w:val="28"/>
          <w:lang w:val="es-MX" w:eastAsia="es-MX"/>
        </w:rPr>
        <w:drawing>
          <wp:anchor distT="0" distB="0" distL="114300" distR="114300" simplePos="0" relativeHeight="251675648" behindDoc="0" locked="0" layoutInCell="1" allowOverlap="1" wp14:anchorId="23EFF3A4" wp14:editId="4762A043">
            <wp:simplePos x="0" y="0"/>
            <wp:positionH relativeFrom="column">
              <wp:posOffset>-384810</wp:posOffset>
            </wp:positionH>
            <wp:positionV relativeFrom="paragraph">
              <wp:posOffset>3776980</wp:posOffset>
            </wp:positionV>
            <wp:extent cx="6200775" cy="3886200"/>
            <wp:effectExtent l="0" t="0" r="0" b="0"/>
            <wp:wrapNone/>
            <wp:docPr id="3" name="Imagen 3" descr="C:\Users\amanda\Desktop\ñpñ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da\Desktop\ñpñp.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05816" cy="3889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es-MX" w:eastAsia="es-MX"/>
        </w:rPr>
        <w:drawing>
          <wp:anchor distT="0" distB="0" distL="114300" distR="114300" simplePos="0" relativeHeight="251674624" behindDoc="0" locked="0" layoutInCell="1" allowOverlap="1" wp14:anchorId="1D4343FD" wp14:editId="389414D5">
            <wp:simplePos x="0" y="0"/>
            <wp:positionH relativeFrom="column">
              <wp:posOffset>-384810</wp:posOffset>
            </wp:positionH>
            <wp:positionV relativeFrom="paragraph">
              <wp:posOffset>-4445</wp:posOffset>
            </wp:positionV>
            <wp:extent cx="6200775" cy="3581400"/>
            <wp:effectExtent l="0" t="0" r="0" b="0"/>
            <wp:wrapNone/>
            <wp:docPr id="1" name="Imagen 1" descr="C:\Users\amanda\Desktop\l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Desktop\lolo.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00775"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Default="006336C2" w:rsidP="006336C2">
      <w:pPr>
        <w:rPr>
          <w:rFonts w:ascii="Times New Roman" w:hAnsi="Times New Roman" w:cs="Times New Roman"/>
          <w:sz w:val="28"/>
          <w:szCs w:val="28"/>
        </w:rPr>
      </w:pPr>
    </w:p>
    <w:p w:rsidR="004860FD" w:rsidRDefault="006336C2" w:rsidP="006336C2">
      <w:pPr>
        <w:tabs>
          <w:tab w:val="left" w:pos="2460"/>
        </w:tabs>
        <w:rPr>
          <w:rFonts w:ascii="Times New Roman" w:hAnsi="Times New Roman" w:cs="Times New Roman"/>
          <w:sz w:val="28"/>
          <w:szCs w:val="28"/>
        </w:rPr>
      </w:pPr>
      <w:r>
        <w:rPr>
          <w:rFonts w:ascii="Times New Roman" w:hAnsi="Times New Roman" w:cs="Times New Roman"/>
          <w:sz w:val="28"/>
          <w:szCs w:val="28"/>
        </w:rPr>
        <w:tab/>
      </w:r>
    </w:p>
    <w:p w:rsidR="006336C2" w:rsidRDefault="006336C2" w:rsidP="006336C2">
      <w:pPr>
        <w:tabs>
          <w:tab w:val="left" w:pos="2460"/>
        </w:tabs>
        <w:rPr>
          <w:rFonts w:ascii="Times New Roman" w:hAnsi="Times New Roman" w:cs="Times New Roman"/>
          <w:sz w:val="28"/>
          <w:szCs w:val="28"/>
        </w:rPr>
      </w:pPr>
      <w:r>
        <w:rPr>
          <w:rFonts w:ascii="Times New Roman" w:hAnsi="Times New Roman" w:cs="Times New Roman"/>
          <w:noProof/>
          <w:sz w:val="28"/>
          <w:szCs w:val="28"/>
          <w:lang w:val="es-MX" w:eastAsia="es-MX"/>
        </w:rPr>
        <w:lastRenderedPageBreak/>
        <w:drawing>
          <wp:anchor distT="0" distB="0" distL="114300" distR="114300" simplePos="0" relativeHeight="251676672" behindDoc="0" locked="0" layoutInCell="1" allowOverlap="1">
            <wp:simplePos x="0" y="0"/>
            <wp:positionH relativeFrom="column">
              <wp:posOffset>-285005</wp:posOffset>
            </wp:positionH>
            <wp:positionV relativeFrom="paragraph">
              <wp:posOffset>-144422</wp:posOffset>
            </wp:positionV>
            <wp:extent cx="6122505" cy="3260035"/>
            <wp:effectExtent l="0" t="0" r="0" b="0"/>
            <wp:wrapNone/>
            <wp:docPr id="10" name="Imagen 10" descr="C:\Users\amanda\Desktop\ñp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Desktop\ñplk.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4752" cy="32559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r>
        <w:rPr>
          <w:rFonts w:ascii="Times New Roman" w:hAnsi="Times New Roman" w:cs="Times New Roman"/>
          <w:noProof/>
          <w:sz w:val="28"/>
          <w:szCs w:val="28"/>
          <w:lang w:val="es-MX" w:eastAsia="es-MX"/>
        </w:rPr>
        <w:drawing>
          <wp:anchor distT="0" distB="0" distL="114300" distR="114300" simplePos="0" relativeHeight="251677696" behindDoc="0" locked="0" layoutInCell="1" allowOverlap="1" wp14:anchorId="766C47A5" wp14:editId="3305794E">
            <wp:simplePos x="0" y="0"/>
            <wp:positionH relativeFrom="column">
              <wp:posOffset>-282978</wp:posOffset>
            </wp:positionH>
            <wp:positionV relativeFrom="paragraph">
              <wp:posOffset>100965</wp:posOffset>
            </wp:positionV>
            <wp:extent cx="6122035" cy="3378835"/>
            <wp:effectExtent l="0" t="0" r="0" b="0"/>
            <wp:wrapNone/>
            <wp:docPr id="12" name="Imagen 12" descr="C:\Users\amanda\Desktop\ss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Desktop\ssff.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2035" cy="3378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Default="006336C2" w:rsidP="006336C2">
      <w:pPr>
        <w:rPr>
          <w:rFonts w:ascii="Times New Roman" w:hAnsi="Times New Roman" w:cs="Times New Roman"/>
          <w:sz w:val="28"/>
          <w:szCs w:val="28"/>
        </w:rPr>
      </w:pPr>
    </w:p>
    <w:p w:rsidR="006336C2" w:rsidRDefault="006336C2" w:rsidP="006336C2">
      <w:pPr>
        <w:rPr>
          <w:rFonts w:ascii="Times New Roman" w:hAnsi="Times New Roman" w:cs="Times New Roman"/>
          <w:sz w:val="28"/>
          <w:szCs w:val="28"/>
        </w:rPr>
      </w:pPr>
    </w:p>
    <w:p w:rsidR="006336C2" w:rsidRDefault="006336C2" w:rsidP="006336C2">
      <w:pPr>
        <w:rPr>
          <w:rFonts w:ascii="Times New Roman" w:hAnsi="Times New Roman" w:cs="Times New Roman"/>
          <w:sz w:val="28"/>
          <w:szCs w:val="28"/>
        </w:rPr>
      </w:pPr>
    </w:p>
    <w:p w:rsidR="006336C2" w:rsidRDefault="006336C2" w:rsidP="006336C2">
      <w:pPr>
        <w:rPr>
          <w:rFonts w:ascii="Times New Roman" w:hAnsi="Times New Roman" w:cs="Times New Roman"/>
          <w:sz w:val="28"/>
          <w:szCs w:val="28"/>
        </w:rPr>
      </w:pPr>
    </w:p>
    <w:p w:rsidR="006336C2" w:rsidRDefault="006336C2" w:rsidP="006336C2">
      <w:pPr>
        <w:rPr>
          <w:rFonts w:ascii="Times New Roman" w:hAnsi="Times New Roman" w:cs="Times New Roman"/>
          <w:sz w:val="28"/>
          <w:szCs w:val="28"/>
        </w:rPr>
      </w:pPr>
      <w:r>
        <w:rPr>
          <w:rFonts w:ascii="Times New Roman" w:hAnsi="Times New Roman" w:cs="Times New Roman"/>
          <w:noProof/>
          <w:sz w:val="28"/>
          <w:szCs w:val="28"/>
          <w:lang w:val="es-MX" w:eastAsia="es-MX"/>
        </w:rPr>
        <w:lastRenderedPageBreak/>
        <w:drawing>
          <wp:anchor distT="0" distB="0" distL="114300" distR="114300" simplePos="0" relativeHeight="251678720" behindDoc="0" locked="0" layoutInCell="1" allowOverlap="1">
            <wp:simplePos x="0" y="0"/>
            <wp:positionH relativeFrom="column">
              <wp:posOffset>-426992</wp:posOffset>
            </wp:positionH>
            <wp:positionV relativeFrom="paragraph">
              <wp:posOffset>-327039</wp:posOffset>
            </wp:positionV>
            <wp:extent cx="6319087" cy="3587262"/>
            <wp:effectExtent l="0" t="0" r="0" b="0"/>
            <wp:wrapNone/>
            <wp:docPr id="21" name="Imagen 21" descr="C:\Users\amanda\Desktop\xxxxxxxx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Desktop\xxxxxxxxxx.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23859" cy="35899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Default="006336C2" w:rsidP="006336C2">
      <w:pPr>
        <w:rPr>
          <w:rFonts w:ascii="Times New Roman" w:hAnsi="Times New Roman" w:cs="Times New Roman"/>
          <w:sz w:val="28"/>
          <w:szCs w:val="28"/>
        </w:rPr>
      </w:pPr>
    </w:p>
    <w:p w:rsidR="006336C2" w:rsidRDefault="006336C2" w:rsidP="006336C2">
      <w:pPr>
        <w:rPr>
          <w:rFonts w:ascii="Times New Roman" w:hAnsi="Times New Roman" w:cs="Times New Roman"/>
          <w:sz w:val="28"/>
          <w:szCs w:val="28"/>
        </w:rPr>
      </w:pPr>
      <w:r>
        <w:rPr>
          <w:rFonts w:ascii="Times New Roman" w:hAnsi="Times New Roman" w:cs="Times New Roman"/>
          <w:noProof/>
          <w:sz w:val="28"/>
          <w:szCs w:val="28"/>
          <w:lang w:val="es-MX" w:eastAsia="es-MX"/>
        </w:rPr>
        <w:drawing>
          <wp:anchor distT="0" distB="0" distL="114300" distR="114300" simplePos="0" relativeHeight="251679744" behindDoc="0" locked="0" layoutInCell="1" allowOverlap="1">
            <wp:simplePos x="0" y="0"/>
            <wp:positionH relativeFrom="column">
              <wp:posOffset>-255905</wp:posOffset>
            </wp:positionH>
            <wp:positionV relativeFrom="paragraph">
              <wp:posOffset>594256</wp:posOffset>
            </wp:positionV>
            <wp:extent cx="5990134" cy="3456633"/>
            <wp:effectExtent l="0" t="0" r="0" b="0"/>
            <wp:wrapNone/>
            <wp:docPr id="22" name="Imagen 22" descr="C:\Users\amanda\Desktop\s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anda\Desktop\sssss.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90134" cy="34566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Pr="006336C2" w:rsidRDefault="006336C2" w:rsidP="006336C2">
      <w:pPr>
        <w:rPr>
          <w:rFonts w:ascii="Times New Roman" w:hAnsi="Times New Roman" w:cs="Times New Roman"/>
          <w:sz w:val="28"/>
          <w:szCs w:val="28"/>
        </w:rPr>
      </w:pPr>
    </w:p>
    <w:p w:rsidR="006336C2" w:rsidRDefault="006336C2" w:rsidP="006336C2">
      <w:pPr>
        <w:rPr>
          <w:rFonts w:ascii="Times New Roman" w:hAnsi="Times New Roman" w:cs="Times New Roman"/>
          <w:sz w:val="28"/>
          <w:szCs w:val="28"/>
        </w:rPr>
      </w:pPr>
    </w:p>
    <w:p w:rsidR="006336C2" w:rsidRDefault="006336C2" w:rsidP="006336C2">
      <w:pPr>
        <w:ind w:firstLine="708"/>
        <w:rPr>
          <w:rFonts w:ascii="Times New Roman" w:hAnsi="Times New Roman" w:cs="Times New Roman"/>
          <w:sz w:val="28"/>
          <w:szCs w:val="28"/>
        </w:rPr>
      </w:pPr>
    </w:p>
    <w:p w:rsidR="006336C2" w:rsidRDefault="006336C2" w:rsidP="006336C2">
      <w:pPr>
        <w:ind w:firstLine="708"/>
        <w:rPr>
          <w:rFonts w:ascii="Times New Roman" w:hAnsi="Times New Roman" w:cs="Times New Roman"/>
          <w:sz w:val="28"/>
          <w:szCs w:val="28"/>
        </w:rPr>
      </w:pPr>
    </w:p>
    <w:p w:rsidR="006336C2" w:rsidRDefault="006336C2" w:rsidP="006336C2">
      <w:pPr>
        <w:ind w:firstLine="708"/>
        <w:rPr>
          <w:rFonts w:ascii="Times New Roman" w:hAnsi="Times New Roman" w:cs="Times New Roman"/>
          <w:sz w:val="28"/>
          <w:szCs w:val="28"/>
        </w:rPr>
      </w:pPr>
    </w:p>
    <w:p w:rsidR="006336C2" w:rsidRDefault="006336C2" w:rsidP="006336C2">
      <w:pPr>
        <w:ind w:firstLine="708"/>
        <w:rPr>
          <w:rFonts w:ascii="Times New Roman" w:hAnsi="Times New Roman" w:cs="Times New Roman"/>
        </w:rPr>
      </w:pPr>
    </w:p>
    <w:p w:rsidR="006336C2" w:rsidRPr="006336C2" w:rsidRDefault="006336C2" w:rsidP="006336C2">
      <w:pPr>
        <w:ind w:firstLine="708"/>
        <w:rPr>
          <w:rFonts w:ascii="Times New Roman" w:hAnsi="Times New Roman" w:cs="Times New Roman"/>
          <w:b/>
          <w:sz w:val="24"/>
          <w:szCs w:val="24"/>
        </w:rPr>
      </w:pPr>
      <w:r w:rsidRPr="006336C2">
        <w:rPr>
          <w:rFonts w:ascii="Times New Roman" w:hAnsi="Times New Roman" w:cs="Times New Roman"/>
          <w:b/>
          <w:sz w:val="24"/>
          <w:szCs w:val="24"/>
        </w:rPr>
        <w:lastRenderedPageBreak/>
        <w:t xml:space="preserve">Programación </w:t>
      </w:r>
      <w:proofErr w:type="spellStart"/>
      <w:r w:rsidRPr="006336C2">
        <w:rPr>
          <w:rFonts w:ascii="Times New Roman" w:hAnsi="Times New Roman" w:cs="Times New Roman"/>
          <w:b/>
          <w:sz w:val="24"/>
          <w:szCs w:val="24"/>
        </w:rPr>
        <w:t>Form</w:t>
      </w:r>
      <w:proofErr w:type="spellEnd"/>
      <w:r w:rsidRPr="006336C2">
        <w:rPr>
          <w:rFonts w:ascii="Times New Roman" w:hAnsi="Times New Roman" w:cs="Times New Roman"/>
          <w:b/>
          <w:sz w:val="24"/>
          <w:szCs w:val="24"/>
        </w:rPr>
        <w:t xml:space="preserve"> 1</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include</w:t>
      </w:r>
      <w:proofErr w:type="spellEnd"/>
      <w:r w:rsidRPr="006336C2">
        <w:rPr>
          <w:rFonts w:ascii="Times New Roman" w:hAnsi="Times New Roman" w:cs="Times New Roman"/>
        </w:rPr>
        <w:t xml:space="preserve"> &lt;</w:t>
      </w:r>
      <w:proofErr w:type="spellStart"/>
      <w:r w:rsidRPr="006336C2">
        <w:rPr>
          <w:rFonts w:ascii="Times New Roman" w:hAnsi="Times New Roman" w:cs="Times New Roman"/>
        </w:rPr>
        <w:t>vcl.h</w:t>
      </w:r>
      <w:proofErr w:type="spellEnd"/>
      <w:r w:rsidRPr="006336C2">
        <w:rPr>
          <w:rFonts w:ascii="Times New Roman" w:hAnsi="Times New Roman" w:cs="Times New Roman"/>
        </w:rPr>
        <w:t>&gt;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pragma</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hdrstop</w:t>
      </w:r>
      <w:proofErr w:type="spellEnd"/>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include</w:t>
      </w:r>
      <w:proofErr w:type="spellEnd"/>
      <w:r w:rsidRPr="006336C2">
        <w:rPr>
          <w:rFonts w:ascii="Times New Roman" w:hAnsi="Times New Roman" w:cs="Times New Roman"/>
        </w:rPr>
        <w:t xml:space="preserve"> "Unit1.h"</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include</w:t>
      </w:r>
      <w:proofErr w:type="spellEnd"/>
      <w:r w:rsidRPr="006336C2">
        <w:rPr>
          <w:rFonts w:ascii="Times New Roman" w:hAnsi="Times New Roman" w:cs="Times New Roman"/>
        </w:rPr>
        <w:t xml:space="preserve"> "Unit2.h"</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pragma</w:t>
      </w:r>
      <w:proofErr w:type="spellEnd"/>
      <w:r w:rsidRPr="006336C2">
        <w:rPr>
          <w:rFonts w:ascii="Times New Roman" w:hAnsi="Times New Roman" w:cs="Times New Roman"/>
        </w:rPr>
        <w:t xml:space="preserve"> </w:t>
      </w:r>
      <w:proofErr w:type="spellStart"/>
      <w:proofErr w:type="gramStart"/>
      <w:r w:rsidRPr="006336C2">
        <w:rPr>
          <w:rFonts w:ascii="Times New Roman" w:hAnsi="Times New Roman" w:cs="Times New Roman"/>
        </w:rPr>
        <w:t>package</w:t>
      </w:r>
      <w:proofErr w:type="spellEnd"/>
      <w:r w:rsidRPr="006336C2">
        <w:rPr>
          <w:rFonts w:ascii="Times New Roman" w:hAnsi="Times New Roman" w:cs="Times New Roman"/>
        </w:rPr>
        <w:t>(</w:t>
      </w:r>
      <w:proofErr w:type="spellStart"/>
      <w:proofErr w:type="gramEnd"/>
      <w:r w:rsidRPr="006336C2">
        <w:rPr>
          <w:rFonts w:ascii="Times New Roman" w:hAnsi="Times New Roman" w:cs="Times New Roman"/>
        </w:rPr>
        <w:t>smart_init</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pragma</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resource</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dfm</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TForm1 *Form1;</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TForm1</w:t>
      </w:r>
      <w:proofErr w:type="gramStart"/>
      <w:r w:rsidRPr="006336C2">
        <w:rPr>
          <w:rFonts w:ascii="Times New Roman" w:hAnsi="Times New Roman" w:cs="Times New Roman"/>
        </w:rPr>
        <w:t>::TForm1</w:t>
      </w:r>
      <w:proofErr w:type="gramEnd"/>
      <w:r w:rsidRPr="006336C2">
        <w:rPr>
          <w:rFonts w:ascii="Times New Roman" w:hAnsi="Times New Roman" w:cs="Times New Roman"/>
        </w:rPr>
        <w:t>(</w:t>
      </w:r>
      <w:proofErr w:type="spellStart"/>
      <w:r w:rsidRPr="006336C2">
        <w:rPr>
          <w:rFonts w:ascii="Times New Roman" w:hAnsi="Times New Roman" w:cs="Times New Roman"/>
        </w:rPr>
        <w:t>TComponent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Owner</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 xml:space="preserve">        : </w:t>
      </w:r>
      <w:proofErr w:type="spellStart"/>
      <w:proofErr w:type="gramStart"/>
      <w:r w:rsidRPr="006336C2">
        <w:rPr>
          <w:rFonts w:ascii="Times New Roman" w:hAnsi="Times New Roman" w:cs="Times New Roman"/>
        </w:rPr>
        <w:t>TForm</w:t>
      </w:r>
      <w:proofErr w:type="spellEnd"/>
      <w:r w:rsidRPr="006336C2">
        <w:rPr>
          <w:rFonts w:ascii="Times New Roman" w:hAnsi="Times New Roman" w:cs="Times New Roman"/>
        </w:rPr>
        <w:t>(</w:t>
      </w:r>
      <w:proofErr w:type="spellStart"/>
      <w:proofErr w:type="gramEnd"/>
      <w:r w:rsidRPr="006336C2">
        <w:rPr>
          <w:rFonts w:ascii="Times New Roman" w:hAnsi="Times New Roman" w:cs="Times New Roman"/>
        </w:rPr>
        <w:t>Owner</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void</w:t>
      </w:r>
      <w:proofErr w:type="spellEnd"/>
      <w:proofErr w:type="gramEnd"/>
      <w:r w:rsidRPr="006336C2">
        <w:rPr>
          <w:rFonts w:ascii="Times New Roman" w:hAnsi="Times New Roman" w:cs="Times New Roman"/>
        </w:rPr>
        <w:t xml:space="preserve"> 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TForm1::Button1Click(</w:t>
      </w:r>
      <w:proofErr w:type="spellStart"/>
      <w:r w:rsidRPr="006336C2">
        <w:rPr>
          <w:rFonts w:ascii="Times New Roman" w:hAnsi="Times New Roman" w:cs="Times New Roman"/>
        </w:rPr>
        <w:t>TObject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Sender</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Form2-&gt;</w:t>
      </w:r>
      <w:proofErr w:type="gramStart"/>
      <w:r w:rsidRPr="006336C2">
        <w:rPr>
          <w:rFonts w:ascii="Times New Roman" w:hAnsi="Times New Roman" w:cs="Times New Roman"/>
        </w:rPr>
        <w:t>Show(</w:t>
      </w:r>
      <w:proofErr w:type="gram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void</w:t>
      </w:r>
      <w:proofErr w:type="spellEnd"/>
      <w:proofErr w:type="gramEnd"/>
      <w:r w:rsidRPr="006336C2">
        <w:rPr>
          <w:rFonts w:ascii="Times New Roman" w:hAnsi="Times New Roman" w:cs="Times New Roman"/>
        </w:rPr>
        <w:t xml:space="preserve"> 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TForm1::Button2Click(</w:t>
      </w:r>
      <w:proofErr w:type="spellStart"/>
      <w:r w:rsidRPr="006336C2">
        <w:rPr>
          <w:rFonts w:ascii="Times New Roman" w:hAnsi="Times New Roman" w:cs="Times New Roman"/>
        </w:rPr>
        <w:t>TObject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Sender</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Close</w:t>
      </w:r>
      <w:proofErr w:type="spellEnd"/>
      <w:r w:rsidRPr="006336C2">
        <w:rPr>
          <w:rFonts w:ascii="Times New Roman" w:hAnsi="Times New Roman" w:cs="Times New Roman"/>
        </w:rPr>
        <w:t>(</w:t>
      </w:r>
      <w:proofErr w:type="gramEnd"/>
      <w:r w:rsidRPr="006336C2">
        <w:rPr>
          <w:rFonts w:ascii="Times New Roman" w:hAnsi="Times New Roman" w:cs="Times New Roman"/>
        </w:rPr>
        <w:t>);</w:t>
      </w:r>
    </w:p>
    <w:p w:rsid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Default="006336C2" w:rsidP="006336C2">
      <w:pPr>
        <w:ind w:firstLine="708"/>
        <w:rPr>
          <w:rFonts w:ascii="Times New Roman" w:hAnsi="Times New Roman" w:cs="Times New Roman"/>
        </w:rPr>
      </w:pPr>
    </w:p>
    <w:p w:rsidR="006336C2" w:rsidRDefault="006336C2" w:rsidP="006336C2">
      <w:pPr>
        <w:ind w:firstLine="708"/>
        <w:rPr>
          <w:rFonts w:ascii="Times New Roman" w:hAnsi="Times New Roman" w:cs="Times New Roman"/>
        </w:rPr>
      </w:pPr>
    </w:p>
    <w:p w:rsidR="006336C2" w:rsidRDefault="006336C2" w:rsidP="006336C2">
      <w:pPr>
        <w:ind w:firstLine="708"/>
        <w:rPr>
          <w:rFonts w:ascii="Times New Roman" w:hAnsi="Times New Roman" w:cs="Times New Roman"/>
        </w:rPr>
      </w:pPr>
    </w:p>
    <w:p w:rsidR="006336C2" w:rsidRDefault="006336C2" w:rsidP="006336C2">
      <w:pPr>
        <w:ind w:firstLine="708"/>
        <w:rPr>
          <w:rFonts w:ascii="Times New Roman" w:hAnsi="Times New Roman" w:cs="Times New Roman"/>
        </w:rPr>
      </w:pPr>
    </w:p>
    <w:p w:rsidR="006336C2" w:rsidRPr="006336C2" w:rsidRDefault="006336C2" w:rsidP="006336C2">
      <w:pPr>
        <w:ind w:firstLine="708"/>
        <w:rPr>
          <w:rFonts w:ascii="Times New Roman" w:hAnsi="Times New Roman" w:cs="Times New Roman"/>
          <w:b/>
          <w:sz w:val="24"/>
          <w:szCs w:val="24"/>
        </w:rPr>
      </w:pPr>
      <w:r w:rsidRPr="006336C2">
        <w:rPr>
          <w:rFonts w:ascii="Times New Roman" w:hAnsi="Times New Roman" w:cs="Times New Roman"/>
          <w:b/>
          <w:sz w:val="24"/>
          <w:szCs w:val="24"/>
        </w:rPr>
        <w:lastRenderedPageBreak/>
        <w:t>Programación</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Form</w:t>
      </w:r>
      <w:proofErr w:type="spellEnd"/>
      <w:r>
        <w:rPr>
          <w:rFonts w:ascii="Times New Roman" w:hAnsi="Times New Roman" w:cs="Times New Roman"/>
          <w:b/>
          <w:sz w:val="24"/>
          <w:szCs w:val="24"/>
        </w:rPr>
        <w:t xml:space="preserve"> 2</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include</w:t>
      </w:r>
      <w:proofErr w:type="spellEnd"/>
      <w:r w:rsidRPr="006336C2">
        <w:rPr>
          <w:rFonts w:ascii="Times New Roman" w:hAnsi="Times New Roman" w:cs="Times New Roman"/>
        </w:rPr>
        <w:t xml:space="preserve"> &lt;</w:t>
      </w:r>
      <w:proofErr w:type="spellStart"/>
      <w:r w:rsidRPr="006336C2">
        <w:rPr>
          <w:rFonts w:ascii="Times New Roman" w:hAnsi="Times New Roman" w:cs="Times New Roman"/>
        </w:rPr>
        <w:t>vcl.h</w:t>
      </w:r>
      <w:proofErr w:type="spellEnd"/>
      <w:r w:rsidRPr="006336C2">
        <w:rPr>
          <w:rFonts w:ascii="Times New Roman" w:hAnsi="Times New Roman" w:cs="Times New Roman"/>
        </w:rPr>
        <w:t>&gt;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pragma</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hdrstop</w:t>
      </w:r>
      <w:proofErr w:type="spellEnd"/>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include</w:t>
      </w:r>
      <w:proofErr w:type="spellEnd"/>
      <w:r w:rsidRPr="006336C2">
        <w:rPr>
          <w:rFonts w:ascii="Times New Roman" w:hAnsi="Times New Roman" w:cs="Times New Roman"/>
        </w:rPr>
        <w:t xml:space="preserve"> "Unit2.h"</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include</w:t>
      </w:r>
      <w:proofErr w:type="spellEnd"/>
      <w:r w:rsidRPr="006336C2">
        <w:rPr>
          <w:rFonts w:ascii="Times New Roman" w:hAnsi="Times New Roman" w:cs="Times New Roman"/>
        </w:rPr>
        <w:t xml:space="preserve"> "Unit3.h"</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include</w:t>
      </w:r>
      <w:proofErr w:type="spellEnd"/>
      <w:r w:rsidRPr="006336C2">
        <w:rPr>
          <w:rFonts w:ascii="Times New Roman" w:hAnsi="Times New Roman" w:cs="Times New Roman"/>
        </w:rPr>
        <w:t xml:space="preserve"> "Unit4.h"</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include</w:t>
      </w:r>
      <w:proofErr w:type="spellEnd"/>
      <w:r w:rsidRPr="006336C2">
        <w:rPr>
          <w:rFonts w:ascii="Times New Roman" w:hAnsi="Times New Roman" w:cs="Times New Roman"/>
        </w:rPr>
        <w:t xml:space="preserve"> "Unit6.h"</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pragma</w:t>
      </w:r>
      <w:proofErr w:type="spellEnd"/>
      <w:r w:rsidRPr="006336C2">
        <w:rPr>
          <w:rFonts w:ascii="Times New Roman" w:hAnsi="Times New Roman" w:cs="Times New Roman"/>
        </w:rPr>
        <w:t xml:space="preserve"> </w:t>
      </w:r>
      <w:proofErr w:type="spellStart"/>
      <w:proofErr w:type="gramStart"/>
      <w:r w:rsidRPr="006336C2">
        <w:rPr>
          <w:rFonts w:ascii="Times New Roman" w:hAnsi="Times New Roman" w:cs="Times New Roman"/>
        </w:rPr>
        <w:t>package</w:t>
      </w:r>
      <w:proofErr w:type="spellEnd"/>
      <w:r w:rsidRPr="006336C2">
        <w:rPr>
          <w:rFonts w:ascii="Times New Roman" w:hAnsi="Times New Roman" w:cs="Times New Roman"/>
        </w:rPr>
        <w:t>(</w:t>
      </w:r>
      <w:proofErr w:type="spellStart"/>
      <w:proofErr w:type="gramEnd"/>
      <w:r w:rsidRPr="006336C2">
        <w:rPr>
          <w:rFonts w:ascii="Times New Roman" w:hAnsi="Times New Roman" w:cs="Times New Roman"/>
        </w:rPr>
        <w:t>smart_init</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pragma</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resource</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dfm</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TForm2 *Form2;</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include</w:t>
      </w:r>
      <w:proofErr w:type="spellEnd"/>
      <w:r w:rsidRPr="006336C2">
        <w:rPr>
          <w:rFonts w:ascii="Times New Roman" w:hAnsi="Times New Roman" w:cs="Times New Roman"/>
        </w:rPr>
        <w:t xml:space="preserve"> &lt;</w:t>
      </w:r>
      <w:proofErr w:type="spellStart"/>
      <w:r w:rsidRPr="006336C2">
        <w:rPr>
          <w:rFonts w:ascii="Times New Roman" w:hAnsi="Times New Roman" w:cs="Times New Roman"/>
        </w:rPr>
        <w:t>math.h</w:t>
      </w:r>
      <w:proofErr w:type="spellEnd"/>
      <w:r w:rsidRPr="006336C2">
        <w:rPr>
          <w:rFonts w:ascii="Times New Roman" w:hAnsi="Times New Roman" w:cs="Times New Roman"/>
        </w:rPr>
        <w:t>&gt;</w:t>
      </w:r>
    </w:p>
    <w:p w:rsidR="006336C2" w:rsidRPr="006336C2" w:rsidRDefault="006336C2" w:rsidP="006336C2">
      <w:pPr>
        <w:ind w:firstLine="708"/>
        <w:rPr>
          <w:rFonts w:ascii="Times New Roman" w:hAnsi="Times New Roman" w:cs="Times New Roman"/>
        </w:rPr>
      </w:pPr>
      <w:proofErr w:type="spellStart"/>
      <w:r w:rsidRPr="006336C2">
        <w:rPr>
          <w:rFonts w:ascii="Times New Roman" w:hAnsi="Times New Roman" w:cs="Times New Roman"/>
        </w:rPr>
        <w:t>double</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a,b,c,d,e,f,g,h,i,j,k,l,m,n,o</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p,q,r,s,t,u,v,w,x,y,z,aa,ab,ac,ad,ae,af,ag,ah,ai,aj,ak,al,am,D,N,G,ga,ge,gi,go,gu</w:t>
      </w:r>
    </w:p>
    <w:p w:rsidR="006336C2" w:rsidRPr="006336C2" w:rsidRDefault="006336C2" w:rsidP="006336C2">
      <w:pPr>
        <w:ind w:firstLine="708"/>
        <w:rPr>
          <w:rFonts w:ascii="Times New Roman" w:hAnsi="Times New Roman" w:cs="Times New Roman"/>
        </w:rPr>
      </w:pPr>
      <w:proofErr w:type="gramStart"/>
      <w:r w:rsidRPr="006336C2">
        <w:rPr>
          <w:rFonts w:ascii="Times New Roman" w:hAnsi="Times New Roman" w:cs="Times New Roman"/>
        </w:rPr>
        <w:t>,</w:t>
      </w:r>
      <w:proofErr w:type="spellStart"/>
      <w:r w:rsidRPr="006336C2">
        <w:rPr>
          <w:rFonts w:ascii="Times New Roman" w:hAnsi="Times New Roman" w:cs="Times New Roman"/>
        </w:rPr>
        <w:t>vel,ang,velos,kk</w:t>
      </w:r>
      <w:proofErr w:type="spellEnd"/>
      <w:proofErr w:type="gram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TForm2</w:t>
      </w:r>
      <w:proofErr w:type="gramStart"/>
      <w:r w:rsidRPr="006336C2">
        <w:rPr>
          <w:rFonts w:ascii="Times New Roman" w:hAnsi="Times New Roman" w:cs="Times New Roman"/>
        </w:rPr>
        <w:t>::TForm2</w:t>
      </w:r>
      <w:proofErr w:type="gramEnd"/>
      <w:r w:rsidRPr="006336C2">
        <w:rPr>
          <w:rFonts w:ascii="Times New Roman" w:hAnsi="Times New Roman" w:cs="Times New Roman"/>
        </w:rPr>
        <w:t>(</w:t>
      </w:r>
      <w:proofErr w:type="spellStart"/>
      <w:r w:rsidRPr="006336C2">
        <w:rPr>
          <w:rFonts w:ascii="Times New Roman" w:hAnsi="Times New Roman" w:cs="Times New Roman"/>
        </w:rPr>
        <w:t>TComponent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Owner</w:t>
      </w:r>
      <w:proofErr w:type="spellEnd"/>
      <w:r w:rsidRPr="006336C2">
        <w:rPr>
          <w:rFonts w:ascii="Times New Roman" w:hAnsi="Times New Roman" w:cs="Times New Roman"/>
        </w:rPr>
        <w:t>)</w:t>
      </w:r>
    </w:p>
    <w:p w:rsidR="006336C2" w:rsidRDefault="006336C2" w:rsidP="006336C2">
      <w:pPr>
        <w:ind w:firstLine="708"/>
        <w:rPr>
          <w:rFonts w:ascii="Times New Roman" w:hAnsi="Times New Roman" w:cs="Times New Roman"/>
        </w:rPr>
      </w:pPr>
      <w:r w:rsidRPr="006336C2">
        <w:rPr>
          <w:rFonts w:ascii="Times New Roman" w:hAnsi="Times New Roman" w:cs="Times New Roman"/>
        </w:rPr>
        <w:t xml:space="preserve">        :</w:t>
      </w:r>
      <w:r>
        <w:rPr>
          <w:rFonts w:ascii="Times New Roman" w:hAnsi="Times New Roman" w:cs="Times New Roman"/>
        </w:rPr>
        <w:t xml:space="preserve"> </w:t>
      </w:r>
      <w:proofErr w:type="spellStart"/>
      <w:proofErr w:type="gramStart"/>
      <w:r>
        <w:rPr>
          <w:rFonts w:ascii="Times New Roman" w:hAnsi="Times New Roman" w:cs="Times New Roman"/>
        </w:rPr>
        <w:t>TForm</w:t>
      </w:r>
      <w:proofErr w:type="spellEnd"/>
      <w:r>
        <w:rPr>
          <w:rFonts w:ascii="Times New Roman" w:hAnsi="Times New Roman" w:cs="Times New Roman"/>
        </w:rPr>
        <w:t>(</w:t>
      </w:r>
      <w:proofErr w:type="spellStart"/>
      <w:proofErr w:type="gramEnd"/>
      <w:r>
        <w:rPr>
          <w:rFonts w:ascii="Times New Roman" w:hAnsi="Times New Roman" w:cs="Times New Roman"/>
        </w:rPr>
        <w:t>Owner</w:t>
      </w:r>
      <w:proofErr w:type="spellEnd"/>
      <w:r>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void</w:t>
      </w:r>
      <w:proofErr w:type="spellEnd"/>
      <w:proofErr w:type="gramEnd"/>
      <w:r w:rsidRPr="006336C2">
        <w:rPr>
          <w:rFonts w:ascii="Times New Roman" w:hAnsi="Times New Roman" w:cs="Times New Roman"/>
        </w:rPr>
        <w:t xml:space="preserve"> 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TForm2::Button1Click(</w:t>
      </w:r>
      <w:proofErr w:type="spellStart"/>
      <w:r w:rsidRPr="006336C2">
        <w:rPr>
          <w:rFonts w:ascii="Times New Roman" w:hAnsi="Times New Roman" w:cs="Times New Roman"/>
        </w:rPr>
        <w:t>TObject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Sender</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a=Edit1-&gt;</w:t>
      </w:r>
      <w:proofErr w:type="spellStart"/>
      <w:proofErr w:type="gramStart"/>
      <w:r w:rsidRPr="006336C2">
        <w:rPr>
          <w:rFonts w:ascii="Times New Roman" w:hAnsi="Times New Roman" w:cs="Times New Roman"/>
        </w:rPr>
        <w:t>Text.ToDouble</w:t>
      </w:r>
      <w:proofErr w:type="spellEnd"/>
      <w:r w:rsidRPr="006336C2">
        <w:rPr>
          <w:rFonts w:ascii="Times New Roman" w:hAnsi="Times New Roman" w:cs="Times New Roman"/>
        </w:rPr>
        <w:t>(</w:t>
      </w:r>
      <w:proofErr w:type="gram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b=Edit2-&gt;</w:t>
      </w:r>
      <w:proofErr w:type="spellStart"/>
      <w:proofErr w:type="gramStart"/>
      <w:r w:rsidRPr="006336C2">
        <w:rPr>
          <w:rFonts w:ascii="Times New Roman" w:hAnsi="Times New Roman" w:cs="Times New Roman"/>
        </w:rPr>
        <w:t>Text.ToDouble</w:t>
      </w:r>
      <w:proofErr w:type="spellEnd"/>
      <w:r w:rsidRPr="006336C2">
        <w:rPr>
          <w:rFonts w:ascii="Times New Roman" w:hAnsi="Times New Roman" w:cs="Times New Roman"/>
        </w:rPr>
        <w:t>(</w:t>
      </w:r>
      <w:proofErr w:type="gram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c=Edit3-&gt;</w:t>
      </w:r>
      <w:proofErr w:type="spellStart"/>
      <w:proofErr w:type="gramStart"/>
      <w:r w:rsidRPr="006336C2">
        <w:rPr>
          <w:rFonts w:ascii="Times New Roman" w:hAnsi="Times New Roman" w:cs="Times New Roman"/>
        </w:rPr>
        <w:t>Text.ToDouble</w:t>
      </w:r>
      <w:proofErr w:type="spellEnd"/>
      <w:r w:rsidRPr="006336C2">
        <w:rPr>
          <w:rFonts w:ascii="Times New Roman" w:hAnsi="Times New Roman" w:cs="Times New Roman"/>
        </w:rPr>
        <w:t>(</w:t>
      </w:r>
      <w:proofErr w:type="gram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d=(a*b)/c;</w:t>
      </w:r>
    </w:p>
    <w:p w:rsidR="006336C2" w:rsidRDefault="006336C2" w:rsidP="006336C2">
      <w:pPr>
        <w:ind w:firstLine="708"/>
        <w:rPr>
          <w:rFonts w:ascii="Times New Roman" w:hAnsi="Times New Roman" w:cs="Times New Roman"/>
        </w:rPr>
      </w:pPr>
    </w:p>
    <w:p w:rsidR="006336C2" w:rsidRDefault="006336C2" w:rsidP="006336C2">
      <w:pPr>
        <w:ind w:firstLine="708"/>
        <w:rPr>
          <w:rFonts w:ascii="Times New Roman" w:hAnsi="Times New Roman" w:cs="Times New Roman"/>
        </w:rPr>
      </w:pPr>
      <w:r w:rsidRPr="006336C2">
        <w:rPr>
          <w:rFonts w:ascii="Times New Roman" w:hAnsi="Times New Roman" w:cs="Times New Roman"/>
        </w:rPr>
        <w:lastRenderedPageBreak/>
        <w:t>Edit4-&gt;Text=</w:t>
      </w:r>
      <w:proofErr w:type="spellStart"/>
      <w:proofErr w:type="gramStart"/>
      <w:r w:rsidRPr="006336C2">
        <w:rPr>
          <w:rFonts w:ascii="Times New Roman" w:hAnsi="Times New Roman" w:cs="Times New Roman"/>
        </w:rPr>
        <w:t>AnsiString</w:t>
      </w:r>
      <w:proofErr w:type="spellEnd"/>
      <w:r w:rsidRPr="006336C2">
        <w:rPr>
          <w:rFonts w:ascii="Times New Roman" w:hAnsi="Times New Roman" w:cs="Times New Roman"/>
        </w:rPr>
        <w:t>(</w:t>
      </w:r>
      <w:proofErr w:type="gramEnd"/>
      <w:r w:rsidRPr="006336C2">
        <w:rPr>
          <w:rFonts w:ascii="Times New Roman" w:hAnsi="Times New Roman" w:cs="Times New Roman"/>
        </w:rPr>
        <w:t>d);</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void</w:t>
      </w:r>
      <w:proofErr w:type="spellEnd"/>
      <w:proofErr w:type="gramEnd"/>
      <w:r w:rsidRPr="006336C2">
        <w:rPr>
          <w:rFonts w:ascii="Times New Roman" w:hAnsi="Times New Roman" w:cs="Times New Roman"/>
        </w:rPr>
        <w:t xml:space="preserve"> 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TForm2::Button8Click(</w:t>
      </w:r>
      <w:proofErr w:type="spellStart"/>
      <w:r w:rsidRPr="006336C2">
        <w:rPr>
          <w:rFonts w:ascii="Times New Roman" w:hAnsi="Times New Roman" w:cs="Times New Roman"/>
        </w:rPr>
        <w:t>TObject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Sender</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Close</w:t>
      </w:r>
      <w:proofErr w:type="spellEnd"/>
      <w:r w:rsidRPr="006336C2">
        <w:rPr>
          <w:rFonts w:ascii="Times New Roman" w:hAnsi="Times New Roman" w:cs="Times New Roman"/>
        </w:rPr>
        <w:t>(</w:t>
      </w:r>
      <w:proofErr w:type="gramEnd"/>
      <w:r w:rsidRPr="006336C2">
        <w:rPr>
          <w:rFonts w:ascii="Times New Roman" w:hAnsi="Times New Roman" w:cs="Times New Roman"/>
        </w:rPr>
        <w:t xml:space="preserve">);        </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void</w:t>
      </w:r>
      <w:proofErr w:type="spellEnd"/>
      <w:proofErr w:type="gramEnd"/>
      <w:r w:rsidRPr="006336C2">
        <w:rPr>
          <w:rFonts w:ascii="Times New Roman" w:hAnsi="Times New Roman" w:cs="Times New Roman"/>
        </w:rPr>
        <w:t xml:space="preserve"> 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TForm2::RadioButton1Click(</w:t>
      </w:r>
      <w:proofErr w:type="spellStart"/>
      <w:r w:rsidRPr="006336C2">
        <w:rPr>
          <w:rFonts w:ascii="Times New Roman" w:hAnsi="Times New Roman" w:cs="Times New Roman"/>
        </w:rPr>
        <w:t>TObject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Sender</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Default="006336C2" w:rsidP="006336C2">
      <w:pPr>
        <w:ind w:firstLine="708"/>
        <w:rPr>
          <w:rFonts w:ascii="Times New Roman" w:hAnsi="Times New Roman" w:cs="Times New Roman"/>
        </w:rPr>
      </w:pPr>
      <w:proofErr w:type="spellStart"/>
      <w:r>
        <w:rPr>
          <w:rFonts w:ascii="Times New Roman" w:hAnsi="Times New Roman" w:cs="Times New Roman"/>
        </w:rPr>
        <w:t>e</w:t>
      </w:r>
      <w:proofErr w:type="spellEnd"/>
      <w:r>
        <w:rPr>
          <w:rFonts w:ascii="Times New Roman" w:hAnsi="Times New Roman" w:cs="Times New Roman"/>
        </w:rPr>
        <w:t>=64/d;</w:t>
      </w:r>
    </w:p>
    <w:p w:rsidR="006336C2" w:rsidRDefault="006336C2" w:rsidP="006336C2">
      <w:pPr>
        <w:ind w:firstLine="708"/>
        <w:rPr>
          <w:rFonts w:ascii="Times New Roman" w:hAnsi="Times New Roman" w:cs="Times New Roman"/>
        </w:rPr>
      </w:pPr>
      <w:r>
        <w:rPr>
          <w:rFonts w:ascii="Times New Roman" w:hAnsi="Times New Roman" w:cs="Times New Roman"/>
        </w:rPr>
        <w:t>Edit5-&gt;Text=</w:t>
      </w:r>
      <w:proofErr w:type="spellStart"/>
      <w:proofErr w:type="gramStart"/>
      <w:r>
        <w:rPr>
          <w:rFonts w:ascii="Times New Roman" w:hAnsi="Times New Roman" w:cs="Times New Roman"/>
        </w:rPr>
        <w:t>AnsiString</w:t>
      </w:r>
      <w:proofErr w:type="spellEnd"/>
      <w:r>
        <w:rPr>
          <w:rFonts w:ascii="Times New Roman" w:hAnsi="Times New Roman" w:cs="Times New Roman"/>
        </w:rPr>
        <w:t>(</w:t>
      </w:r>
      <w:proofErr w:type="gramEnd"/>
      <w:r>
        <w:rPr>
          <w:rFonts w:ascii="Times New Roman" w:hAnsi="Times New Roman" w:cs="Times New Roman"/>
        </w:rPr>
        <w:t>e);</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void</w:t>
      </w:r>
      <w:proofErr w:type="spellEnd"/>
      <w:proofErr w:type="gramEnd"/>
      <w:r w:rsidRPr="006336C2">
        <w:rPr>
          <w:rFonts w:ascii="Times New Roman" w:hAnsi="Times New Roman" w:cs="Times New Roman"/>
        </w:rPr>
        <w:t xml:space="preserve"> 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TForm2::RadioButton2Click(</w:t>
      </w:r>
      <w:proofErr w:type="spellStart"/>
      <w:r w:rsidRPr="006336C2">
        <w:rPr>
          <w:rFonts w:ascii="Times New Roman" w:hAnsi="Times New Roman" w:cs="Times New Roman"/>
        </w:rPr>
        <w:t>TObject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Sender</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f=0.25;</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g=</w:t>
      </w:r>
      <w:proofErr w:type="spellStart"/>
      <w:proofErr w:type="gramStart"/>
      <w:r w:rsidRPr="006336C2">
        <w:rPr>
          <w:rFonts w:ascii="Times New Roman" w:hAnsi="Times New Roman" w:cs="Times New Roman"/>
        </w:rPr>
        <w:t>pow</w:t>
      </w:r>
      <w:proofErr w:type="spellEnd"/>
      <w:r w:rsidRPr="006336C2">
        <w:rPr>
          <w:rFonts w:ascii="Times New Roman" w:hAnsi="Times New Roman" w:cs="Times New Roman"/>
        </w:rPr>
        <w:t>(</w:t>
      </w:r>
      <w:proofErr w:type="spellStart"/>
      <w:proofErr w:type="gramEnd"/>
      <w:r w:rsidRPr="006336C2">
        <w:rPr>
          <w:rFonts w:ascii="Times New Roman" w:hAnsi="Times New Roman" w:cs="Times New Roman"/>
        </w:rPr>
        <w:t>d,f</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h=0.3164;</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i=h/g;</w:t>
      </w:r>
    </w:p>
    <w:p w:rsidR="006336C2" w:rsidRDefault="006336C2" w:rsidP="006336C2">
      <w:pPr>
        <w:ind w:firstLine="708"/>
        <w:rPr>
          <w:rFonts w:ascii="Times New Roman" w:hAnsi="Times New Roman" w:cs="Times New Roman"/>
        </w:rPr>
      </w:pPr>
      <w:r>
        <w:rPr>
          <w:rFonts w:ascii="Times New Roman" w:hAnsi="Times New Roman" w:cs="Times New Roman"/>
        </w:rPr>
        <w:t>Edit5-&gt;Text=</w:t>
      </w:r>
      <w:proofErr w:type="spellStart"/>
      <w:proofErr w:type="gramStart"/>
      <w:r>
        <w:rPr>
          <w:rFonts w:ascii="Times New Roman" w:hAnsi="Times New Roman" w:cs="Times New Roman"/>
        </w:rPr>
        <w:t>AnsiString</w:t>
      </w:r>
      <w:proofErr w:type="spellEnd"/>
      <w:r>
        <w:rPr>
          <w:rFonts w:ascii="Times New Roman" w:hAnsi="Times New Roman" w:cs="Times New Roman"/>
        </w:rPr>
        <w:t>(</w:t>
      </w:r>
      <w:proofErr w:type="gramEnd"/>
      <w:r>
        <w:rPr>
          <w:rFonts w:ascii="Times New Roman" w:hAnsi="Times New Roman" w:cs="Times New Roman"/>
        </w:rPr>
        <w:t>i);</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void</w:t>
      </w:r>
      <w:proofErr w:type="spellEnd"/>
      <w:proofErr w:type="gramEnd"/>
      <w:r w:rsidRPr="006336C2">
        <w:rPr>
          <w:rFonts w:ascii="Times New Roman" w:hAnsi="Times New Roman" w:cs="Times New Roman"/>
        </w:rPr>
        <w:t xml:space="preserve"> 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TForm2::RadioButton3Click(</w:t>
      </w:r>
      <w:proofErr w:type="spellStart"/>
      <w:r w:rsidRPr="006336C2">
        <w:rPr>
          <w:rFonts w:ascii="Times New Roman" w:hAnsi="Times New Roman" w:cs="Times New Roman"/>
        </w:rPr>
        <w:t>TObject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Sender</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D=Edit11-&gt;</w:t>
      </w:r>
      <w:proofErr w:type="spellStart"/>
      <w:proofErr w:type="gramStart"/>
      <w:r w:rsidRPr="006336C2">
        <w:rPr>
          <w:rFonts w:ascii="Times New Roman" w:hAnsi="Times New Roman" w:cs="Times New Roman"/>
        </w:rPr>
        <w:t>Text.ToDouble</w:t>
      </w:r>
      <w:proofErr w:type="spellEnd"/>
      <w:r w:rsidRPr="006336C2">
        <w:rPr>
          <w:rFonts w:ascii="Times New Roman" w:hAnsi="Times New Roman" w:cs="Times New Roman"/>
        </w:rPr>
        <w:t>(</w:t>
      </w:r>
      <w:proofErr w:type="gram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N=Edit12-&gt;</w:t>
      </w:r>
      <w:proofErr w:type="spellStart"/>
      <w:proofErr w:type="gramStart"/>
      <w:r w:rsidRPr="006336C2">
        <w:rPr>
          <w:rFonts w:ascii="Times New Roman" w:hAnsi="Times New Roman" w:cs="Times New Roman"/>
        </w:rPr>
        <w:t>Text.ToDouble</w:t>
      </w:r>
      <w:proofErr w:type="spellEnd"/>
      <w:r w:rsidRPr="006336C2">
        <w:rPr>
          <w:rFonts w:ascii="Times New Roman" w:hAnsi="Times New Roman" w:cs="Times New Roman"/>
        </w:rPr>
        <w:t>(</w:t>
      </w:r>
      <w:proofErr w:type="gram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G=Edit13-&gt;</w:t>
      </w:r>
      <w:proofErr w:type="spellStart"/>
      <w:proofErr w:type="gramStart"/>
      <w:r w:rsidRPr="006336C2">
        <w:rPr>
          <w:rFonts w:ascii="Times New Roman" w:hAnsi="Times New Roman" w:cs="Times New Roman"/>
        </w:rPr>
        <w:t>Text.ToDouble</w:t>
      </w:r>
      <w:proofErr w:type="spellEnd"/>
      <w:r w:rsidRPr="006336C2">
        <w:rPr>
          <w:rFonts w:ascii="Times New Roman" w:hAnsi="Times New Roman" w:cs="Times New Roman"/>
        </w:rPr>
        <w:t>(</w:t>
      </w:r>
      <w:proofErr w:type="gram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lastRenderedPageBreak/>
        <w:t>ag</w:t>
      </w:r>
      <w:proofErr w:type="spellEnd"/>
      <w:r w:rsidRPr="006336C2">
        <w:rPr>
          <w:rFonts w:ascii="Times New Roman" w:hAnsi="Times New Roman" w:cs="Times New Roman"/>
        </w:rPr>
        <w:t>=</w:t>
      </w:r>
      <w:proofErr w:type="gramEnd"/>
      <w:r w:rsidRPr="006336C2">
        <w:rPr>
          <w:rFonts w:ascii="Times New Roman" w:hAnsi="Times New Roman" w:cs="Times New Roman"/>
        </w:rPr>
        <w:t>8.86;</w:t>
      </w:r>
    </w:p>
    <w:p w:rsidR="006336C2" w:rsidRPr="006336C2" w:rsidRDefault="006336C2" w:rsidP="006336C2">
      <w:pPr>
        <w:ind w:firstLine="708"/>
        <w:rPr>
          <w:rFonts w:ascii="Times New Roman" w:hAnsi="Times New Roman" w:cs="Times New Roman"/>
        </w:rPr>
      </w:pPr>
      <w:proofErr w:type="gramStart"/>
      <w:r w:rsidRPr="006336C2">
        <w:rPr>
          <w:rFonts w:ascii="Times New Roman" w:hAnsi="Times New Roman" w:cs="Times New Roman"/>
        </w:rPr>
        <w:t>ah=</w:t>
      </w:r>
      <w:proofErr w:type="gramEnd"/>
      <w:r w:rsidRPr="006336C2">
        <w:rPr>
          <w:rFonts w:ascii="Times New Roman" w:hAnsi="Times New Roman" w:cs="Times New Roman"/>
        </w:rPr>
        <w:t>log10(D);</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ai</w:t>
      </w:r>
      <w:proofErr w:type="spellEnd"/>
      <w:r w:rsidRPr="006336C2">
        <w:rPr>
          <w:rFonts w:ascii="Times New Roman" w:hAnsi="Times New Roman" w:cs="Times New Roman"/>
        </w:rPr>
        <w:t>=</w:t>
      </w:r>
      <w:proofErr w:type="spellStart"/>
      <w:proofErr w:type="gramEnd"/>
      <w:r w:rsidRPr="006336C2">
        <w:rPr>
          <w:rFonts w:ascii="Times New Roman" w:hAnsi="Times New Roman" w:cs="Times New Roman"/>
        </w:rPr>
        <w:t>ag</w:t>
      </w:r>
      <w:proofErr w:type="spellEnd"/>
      <w:r w:rsidRPr="006336C2">
        <w:rPr>
          <w:rFonts w:ascii="Times New Roman" w:hAnsi="Times New Roman" w:cs="Times New Roman"/>
        </w:rPr>
        <w:t>*ah;</w:t>
      </w:r>
    </w:p>
    <w:p w:rsidR="006336C2" w:rsidRPr="006336C2" w:rsidRDefault="006336C2" w:rsidP="006336C2">
      <w:pPr>
        <w:ind w:firstLine="708"/>
        <w:rPr>
          <w:rFonts w:ascii="Times New Roman" w:hAnsi="Times New Roman" w:cs="Times New Roman"/>
        </w:rPr>
      </w:pPr>
      <w:proofErr w:type="gramStart"/>
      <w:r w:rsidRPr="006336C2">
        <w:rPr>
          <w:rFonts w:ascii="Times New Roman" w:hAnsi="Times New Roman" w:cs="Times New Roman"/>
        </w:rPr>
        <w:t>aj=</w:t>
      </w:r>
      <w:proofErr w:type="spellStart"/>
      <w:proofErr w:type="gramEnd"/>
      <w:r w:rsidRPr="006336C2">
        <w:rPr>
          <w:rFonts w:ascii="Times New Roman" w:hAnsi="Times New Roman" w:cs="Times New Roman"/>
        </w:rPr>
        <w:t>ai+N</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ak</w:t>
      </w:r>
      <w:proofErr w:type="spellEnd"/>
      <w:r w:rsidRPr="006336C2">
        <w:rPr>
          <w:rFonts w:ascii="Times New Roman" w:hAnsi="Times New Roman" w:cs="Times New Roman"/>
        </w:rPr>
        <w:t>=</w:t>
      </w:r>
      <w:proofErr w:type="gramEnd"/>
      <w:r w:rsidRPr="006336C2">
        <w:rPr>
          <w:rFonts w:ascii="Times New Roman" w:hAnsi="Times New Roman" w:cs="Times New Roman"/>
        </w:rPr>
        <w:t>2;</w:t>
      </w:r>
    </w:p>
    <w:p w:rsidR="006336C2" w:rsidRPr="006336C2" w:rsidRDefault="006336C2" w:rsidP="006336C2">
      <w:pPr>
        <w:ind w:firstLine="708"/>
        <w:rPr>
          <w:rFonts w:ascii="Times New Roman" w:hAnsi="Times New Roman" w:cs="Times New Roman"/>
        </w:rPr>
      </w:pPr>
      <w:proofErr w:type="gramStart"/>
      <w:r w:rsidRPr="006336C2">
        <w:rPr>
          <w:rFonts w:ascii="Times New Roman" w:hAnsi="Times New Roman" w:cs="Times New Roman"/>
        </w:rPr>
        <w:t>al=</w:t>
      </w:r>
      <w:proofErr w:type="spellStart"/>
      <w:proofErr w:type="gramEnd"/>
      <w:r w:rsidRPr="006336C2">
        <w:rPr>
          <w:rFonts w:ascii="Times New Roman" w:hAnsi="Times New Roman" w:cs="Times New Roman"/>
        </w:rPr>
        <w:t>pow</w:t>
      </w:r>
      <w:proofErr w:type="spellEnd"/>
      <w:r w:rsidRPr="006336C2">
        <w:rPr>
          <w:rFonts w:ascii="Times New Roman" w:hAnsi="Times New Roman" w:cs="Times New Roman"/>
        </w:rPr>
        <w:t>(</w:t>
      </w:r>
      <w:proofErr w:type="spellStart"/>
      <w:r w:rsidRPr="006336C2">
        <w:rPr>
          <w:rFonts w:ascii="Times New Roman" w:hAnsi="Times New Roman" w:cs="Times New Roman"/>
        </w:rPr>
        <w:t>aj,ak</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gramStart"/>
      <w:r w:rsidRPr="006336C2">
        <w:rPr>
          <w:rFonts w:ascii="Times New Roman" w:hAnsi="Times New Roman" w:cs="Times New Roman"/>
        </w:rPr>
        <w:t>am=</w:t>
      </w:r>
      <w:proofErr w:type="gramEnd"/>
      <w:r w:rsidRPr="006336C2">
        <w:rPr>
          <w:rFonts w:ascii="Times New Roman" w:hAnsi="Times New Roman" w:cs="Times New Roman"/>
        </w:rPr>
        <w:t>G/al;</w:t>
      </w:r>
    </w:p>
    <w:p w:rsidR="006336C2" w:rsidRDefault="006336C2" w:rsidP="006336C2">
      <w:pPr>
        <w:ind w:firstLine="708"/>
        <w:rPr>
          <w:rFonts w:ascii="Times New Roman" w:hAnsi="Times New Roman" w:cs="Times New Roman"/>
        </w:rPr>
      </w:pPr>
      <w:r>
        <w:rPr>
          <w:rFonts w:ascii="Times New Roman" w:hAnsi="Times New Roman" w:cs="Times New Roman"/>
        </w:rPr>
        <w:t>Edit5-&gt;Text=</w:t>
      </w:r>
      <w:proofErr w:type="spellStart"/>
      <w:proofErr w:type="gramStart"/>
      <w:r>
        <w:rPr>
          <w:rFonts w:ascii="Times New Roman" w:hAnsi="Times New Roman" w:cs="Times New Roman"/>
        </w:rPr>
        <w:t>AnsiString</w:t>
      </w:r>
      <w:proofErr w:type="spellEnd"/>
      <w:r>
        <w:rPr>
          <w:rFonts w:ascii="Times New Roman" w:hAnsi="Times New Roman" w:cs="Times New Roman"/>
        </w:rPr>
        <w:t>(</w:t>
      </w:r>
      <w:proofErr w:type="gramEnd"/>
      <w:r>
        <w:rPr>
          <w:rFonts w:ascii="Times New Roman" w:hAnsi="Times New Roman" w:cs="Times New Roman"/>
        </w:rPr>
        <w:t>am);</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void</w:t>
      </w:r>
      <w:proofErr w:type="spellEnd"/>
      <w:proofErr w:type="gramEnd"/>
      <w:r w:rsidRPr="006336C2">
        <w:rPr>
          <w:rFonts w:ascii="Times New Roman" w:hAnsi="Times New Roman" w:cs="Times New Roman"/>
        </w:rPr>
        <w:t xml:space="preserve"> 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TForm2::Button2Click(</w:t>
      </w:r>
      <w:proofErr w:type="spellStart"/>
      <w:r w:rsidRPr="006336C2">
        <w:rPr>
          <w:rFonts w:ascii="Times New Roman" w:hAnsi="Times New Roman" w:cs="Times New Roman"/>
        </w:rPr>
        <w:t>TObject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Sender</w:t>
      </w:r>
      <w:proofErr w:type="spellEnd"/>
      <w:r w:rsidRPr="006336C2">
        <w:rPr>
          <w:rFonts w:ascii="Times New Roman" w:hAnsi="Times New Roman" w:cs="Times New Roman"/>
        </w:rPr>
        <w:t>)</w:t>
      </w:r>
    </w:p>
    <w:p w:rsidR="006336C2" w:rsidRDefault="006336C2" w:rsidP="006336C2">
      <w:pPr>
        <w:ind w:firstLine="708"/>
        <w:rPr>
          <w:rFonts w:ascii="Times New Roman" w:hAnsi="Times New Roman" w:cs="Times New Roman"/>
        </w:rPr>
      </w:pPr>
      <w:r>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j=Edit5-&gt;</w:t>
      </w:r>
      <w:proofErr w:type="spellStart"/>
      <w:proofErr w:type="gramStart"/>
      <w:r w:rsidRPr="006336C2">
        <w:rPr>
          <w:rFonts w:ascii="Times New Roman" w:hAnsi="Times New Roman" w:cs="Times New Roman"/>
        </w:rPr>
        <w:t>Text.ToDouble</w:t>
      </w:r>
      <w:proofErr w:type="spellEnd"/>
      <w:r w:rsidRPr="006336C2">
        <w:rPr>
          <w:rFonts w:ascii="Times New Roman" w:hAnsi="Times New Roman" w:cs="Times New Roman"/>
        </w:rPr>
        <w:t>(</w:t>
      </w:r>
      <w:proofErr w:type="gram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k=Edit6-&gt;</w:t>
      </w:r>
      <w:proofErr w:type="spellStart"/>
      <w:proofErr w:type="gramStart"/>
      <w:r w:rsidRPr="006336C2">
        <w:rPr>
          <w:rFonts w:ascii="Times New Roman" w:hAnsi="Times New Roman" w:cs="Times New Roman"/>
        </w:rPr>
        <w:t>Text.ToDouble</w:t>
      </w:r>
      <w:proofErr w:type="spellEnd"/>
      <w:r w:rsidRPr="006336C2">
        <w:rPr>
          <w:rFonts w:ascii="Times New Roman" w:hAnsi="Times New Roman" w:cs="Times New Roman"/>
        </w:rPr>
        <w:t>(</w:t>
      </w:r>
      <w:proofErr w:type="gram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l=Edit7-&gt;</w:t>
      </w:r>
      <w:proofErr w:type="spellStart"/>
      <w:proofErr w:type="gramStart"/>
      <w:r w:rsidRPr="006336C2">
        <w:rPr>
          <w:rFonts w:ascii="Times New Roman" w:hAnsi="Times New Roman" w:cs="Times New Roman"/>
        </w:rPr>
        <w:t>Text.ToDouble</w:t>
      </w:r>
      <w:proofErr w:type="spellEnd"/>
      <w:r w:rsidRPr="006336C2">
        <w:rPr>
          <w:rFonts w:ascii="Times New Roman" w:hAnsi="Times New Roman" w:cs="Times New Roman"/>
        </w:rPr>
        <w:t>(</w:t>
      </w:r>
      <w:proofErr w:type="gram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m=Edit8-&gt;</w:t>
      </w:r>
      <w:proofErr w:type="spellStart"/>
      <w:proofErr w:type="gramStart"/>
      <w:r w:rsidRPr="006336C2">
        <w:rPr>
          <w:rFonts w:ascii="Times New Roman" w:hAnsi="Times New Roman" w:cs="Times New Roman"/>
        </w:rPr>
        <w:t>Text.ToDouble</w:t>
      </w:r>
      <w:proofErr w:type="spellEnd"/>
      <w:r w:rsidRPr="006336C2">
        <w:rPr>
          <w:rFonts w:ascii="Times New Roman" w:hAnsi="Times New Roman" w:cs="Times New Roman"/>
        </w:rPr>
        <w:t>(</w:t>
      </w:r>
      <w:proofErr w:type="gramEnd"/>
      <w:r w:rsidRPr="006336C2">
        <w:rPr>
          <w:rFonts w:ascii="Times New Roman" w:hAnsi="Times New Roman" w:cs="Times New Roman"/>
        </w:rPr>
        <w:t>);</w:t>
      </w:r>
    </w:p>
    <w:p w:rsidR="006336C2" w:rsidRDefault="006336C2" w:rsidP="006336C2">
      <w:pPr>
        <w:ind w:firstLine="708"/>
        <w:rPr>
          <w:rFonts w:ascii="Times New Roman" w:hAnsi="Times New Roman" w:cs="Times New Roman"/>
        </w:rPr>
      </w:pPr>
      <w:r>
        <w:rPr>
          <w:rFonts w:ascii="Times New Roman" w:hAnsi="Times New Roman" w:cs="Times New Roman"/>
        </w:rPr>
        <w:t>n=Edit9-&gt;</w:t>
      </w:r>
      <w:proofErr w:type="spellStart"/>
      <w:proofErr w:type="gramStart"/>
      <w:r>
        <w:rPr>
          <w:rFonts w:ascii="Times New Roman" w:hAnsi="Times New Roman" w:cs="Times New Roman"/>
        </w:rPr>
        <w:t>Text.ToDouble</w:t>
      </w:r>
      <w:proofErr w:type="spellEnd"/>
      <w:r>
        <w:rPr>
          <w:rFonts w:ascii="Times New Roman" w:hAnsi="Times New Roman" w:cs="Times New Roman"/>
        </w:rPr>
        <w:t>(</w:t>
      </w:r>
      <w:proofErr w:type="gramEnd"/>
      <w:r>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s=2;</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o=</w:t>
      </w:r>
      <w:proofErr w:type="spellStart"/>
      <w:proofErr w:type="gramStart"/>
      <w:r w:rsidRPr="006336C2">
        <w:rPr>
          <w:rFonts w:ascii="Times New Roman" w:hAnsi="Times New Roman" w:cs="Times New Roman"/>
        </w:rPr>
        <w:t>pow</w:t>
      </w:r>
      <w:proofErr w:type="spellEnd"/>
      <w:r w:rsidRPr="006336C2">
        <w:rPr>
          <w:rFonts w:ascii="Times New Roman" w:hAnsi="Times New Roman" w:cs="Times New Roman"/>
        </w:rPr>
        <w:t>(</w:t>
      </w:r>
      <w:proofErr w:type="spellStart"/>
      <w:proofErr w:type="gramEnd"/>
      <w:r w:rsidRPr="006336C2">
        <w:rPr>
          <w:rFonts w:ascii="Times New Roman" w:hAnsi="Times New Roman" w:cs="Times New Roman"/>
        </w:rPr>
        <w:t>l,s</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p=o/</w:t>
      </w:r>
      <w:proofErr w:type="gramStart"/>
      <w:r w:rsidRPr="006336C2">
        <w:rPr>
          <w:rFonts w:ascii="Times New Roman" w:hAnsi="Times New Roman" w:cs="Times New Roman"/>
        </w:rPr>
        <w:t>n ;</w:t>
      </w:r>
      <w:proofErr w:type="gramEnd"/>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q=k/m;</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r=j*p*q;</w:t>
      </w:r>
    </w:p>
    <w:p w:rsidR="006336C2" w:rsidRDefault="006336C2" w:rsidP="006336C2">
      <w:pPr>
        <w:ind w:firstLine="708"/>
        <w:rPr>
          <w:rFonts w:ascii="Times New Roman" w:hAnsi="Times New Roman" w:cs="Times New Roman"/>
        </w:rPr>
      </w:pPr>
      <w:r w:rsidRPr="006336C2">
        <w:rPr>
          <w:rFonts w:ascii="Times New Roman" w:hAnsi="Times New Roman" w:cs="Times New Roman"/>
        </w:rPr>
        <w:t>Edit10-&gt;Text=</w:t>
      </w:r>
      <w:proofErr w:type="spellStart"/>
      <w:r w:rsidRPr="006336C2">
        <w:rPr>
          <w:rFonts w:ascii="Times New Roman" w:hAnsi="Times New Roman" w:cs="Times New Roman"/>
        </w:rPr>
        <w:t>AnsiString</w:t>
      </w:r>
      <w:proofErr w:type="spellEnd"/>
      <w:r w:rsidRPr="006336C2">
        <w:rPr>
          <w:rFonts w:ascii="Times New Roman" w:hAnsi="Times New Roman" w:cs="Times New Roman"/>
        </w:rPr>
        <w:t>(r);</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void</w:t>
      </w:r>
      <w:proofErr w:type="spellEnd"/>
      <w:proofErr w:type="gramEnd"/>
      <w:r w:rsidRPr="006336C2">
        <w:rPr>
          <w:rFonts w:ascii="Times New Roman" w:hAnsi="Times New Roman" w:cs="Times New Roman"/>
        </w:rPr>
        <w:t xml:space="preserve"> 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TForm2::Button3Click(</w:t>
      </w:r>
      <w:proofErr w:type="spellStart"/>
      <w:r w:rsidRPr="006336C2">
        <w:rPr>
          <w:rFonts w:ascii="Times New Roman" w:hAnsi="Times New Roman" w:cs="Times New Roman"/>
        </w:rPr>
        <w:t>TObject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Sender</w:t>
      </w:r>
      <w:proofErr w:type="spellEnd"/>
      <w:r w:rsidRPr="006336C2">
        <w:rPr>
          <w:rFonts w:ascii="Times New Roman" w:hAnsi="Times New Roman" w:cs="Times New Roman"/>
        </w:rPr>
        <w:t>)</w:t>
      </w:r>
    </w:p>
    <w:p w:rsidR="006336C2" w:rsidRDefault="006336C2" w:rsidP="006336C2">
      <w:pPr>
        <w:ind w:firstLine="708"/>
        <w:rPr>
          <w:rFonts w:ascii="Times New Roman" w:hAnsi="Times New Roman" w:cs="Times New Roman"/>
        </w:rPr>
      </w:pPr>
      <w:r>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Form3-&gt;</w:t>
      </w:r>
      <w:proofErr w:type="gramStart"/>
      <w:r w:rsidRPr="006336C2">
        <w:rPr>
          <w:rFonts w:ascii="Times New Roman" w:hAnsi="Times New Roman" w:cs="Times New Roman"/>
        </w:rPr>
        <w:t>Show(</w:t>
      </w:r>
      <w:proofErr w:type="gram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lastRenderedPageBreak/>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void</w:t>
      </w:r>
      <w:proofErr w:type="spellEnd"/>
      <w:proofErr w:type="gramEnd"/>
      <w:r w:rsidRPr="006336C2">
        <w:rPr>
          <w:rFonts w:ascii="Times New Roman" w:hAnsi="Times New Roman" w:cs="Times New Roman"/>
        </w:rPr>
        <w:t xml:space="preserve"> 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TForm2::Button4Click(</w:t>
      </w:r>
      <w:proofErr w:type="spellStart"/>
      <w:r w:rsidRPr="006336C2">
        <w:rPr>
          <w:rFonts w:ascii="Times New Roman" w:hAnsi="Times New Roman" w:cs="Times New Roman"/>
        </w:rPr>
        <w:t>TObject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Sender</w:t>
      </w:r>
      <w:proofErr w:type="spellEnd"/>
      <w:r w:rsidRPr="006336C2">
        <w:rPr>
          <w:rFonts w:ascii="Times New Roman" w:hAnsi="Times New Roman" w:cs="Times New Roman"/>
        </w:rPr>
        <w:t>)</w:t>
      </w:r>
    </w:p>
    <w:p w:rsidR="006336C2" w:rsidRDefault="006336C2" w:rsidP="006336C2">
      <w:pPr>
        <w:ind w:firstLine="708"/>
        <w:rPr>
          <w:rFonts w:ascii="Times New Roman" w:hAnsi="Times New Roman" w:cs="Times New Roman"/>
        </w:rPr>
      </w:pPr>
      <w:r>
        <w:rPr>
          <w:rFonts w:ascii="Times New Roman" w:hAnsi="Times New Roman" w:cs="Times New Roman"/>
        </w:rPr>
        <w:t>{</w:t>
      </w:r>
    </w:p>
    <w:p w:rsidR="006336C2" w:rsidRDefault="006336C2" w:rsidP="006336C2">
      <w:pPr>
        <w:ind w:firstLine="708"/>
        <w:rPr>
          <w:rFonts w:ascii="Times New Roman" w:hAnsi="Times New Roman" w:cs="Times New Roman"/>
        </w:rPr>
      </w:pPr>
      <w:r>
        <w:rPr>
          <w:rFonts w:ascii="Times New Roman" w:hAnsi="Times New Roman" w:cs="Times New Roman"/>
        </w:rPr>
        <w:t>Form4-&gt;</w:t>
      </w:r>
      <w:proofErr w:type="gramStart"/>
      <w:r>
        <w:rPr>
          <w:rFonts w:ascii="Times New Roman" w:hAnsi="Times New Roman" w:cs="Times New Roman"/>
        </w:rPr>
        <w:t>Show(</w:t>
      </w:r>
      <w:proofErr w:type="gramEnd"/>
      <w:r>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void</w:t>
      </w:r>
      <w:proofErr w:type="spellEnd"/>
      <w:proofErr w:type="gramEnd"/>
      <w:r w:rsidRPr="006336C2">
        <w:rPr>
          <w:rFonts w:ascii="Times New Roman" w:hAnsi="Times New Roman" w:cs="Times New Roman"/>
        </w:rPr>
        <w:t xml:space="preserve"> 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TForm2::Button5Click(</w:t>
      </w:r>
      <w:proofErr w:type="spellStart"/>
      <w:r w:rsidRPr="006336C2">
        <w:rPr>
          <w:rFonts w:ascii="Times New Roman" w:hAnsi="Times New Roman" w:cs="Times New Roman"/>
        </w:rPr>
        <w:t>TObject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Sender</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ga</w:t>
      </w:r>
      <w:proofErr w:type="spellEnd"/>
      <w:r w:rsidRPr="006336C2">
        <w:rPr>
          <w:rFonts w:ascii="Times New Roman" w:hAnsi="Times New Roman" w:cs="Times New Roman"/>
        </w:rPr>
        <w:t>=</w:t>
      </w:r>
      <w:proofErr w:type="gramEnd"/>
      <w:r w:rsidRPr="006336C2">
        <w:rPr>
          <w:rFonts w:ascii="Times New Roman" w:hAnsi="Times New Roman" w:cs="Times New Roman"/>
        </w:rPr>
        <w:t>Edit15-&gt;</w:t>
      </w:r>
      <w:proofErr w:type="spellStart"/>
      <w:r w:rsidRPr="006336C2">
        <w:rPr>
          <w:rFonts w:ascii="Times New Roman" w:hAnsi="Times New Roman" w:cs="Times New Roman"/>
        </w:rPr>
        <w:t>Text.ToDouble</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gramStart"/>
      <w:r w:rsidRPr="006336C2">
        <w:rPr>
          <w:rFonts w:ascii="Times New Roman" w:hAnsi="Times New Roman" w:cs="Times New Roman"/>
        </w:rPr>
        <w:t>ge=</w:t>
      </w:r>
      <w:proofErr w:type="spellStart"/>
      <w:proofErr w:type="gramEnd"/>
      <w:r w:rsidRPr="006336C2">
        <w:rPr>
          <w:rFonts w:ascii="Times New Roman" w:hAnsi="Times New Roman" w:cs="Times New Roman"/>
        </w:rPr>
        <w:t>ga</w:t>
      </w:r>
      <w:proofErr w:type="spellEnd"/>
      <w:r w:rsidRPr="006336C2">
        <w:rPr>
          <w:rFonts w:ascii="Times New Roman" w:hAnsi="Times New Roman" w:cs="Times New Roman"/>
        </w:rPr>
        <w:t>/2;</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gi</w:t>
      </w:r>
      <w:proofErr w:type="spellEnd"/>
      <w:r w:rsidRPr="006336C2">
        <w:rPr>
          <w:rFonts w:ascii="Times New Roman" w:hAnsi="Times New Roman" w:cs="Times New Roman"/>
        </w:rPr>
        <w:t>=</w:t>
      </w:r>
      <w:proofErr w:type="gramEnd"/>
      <w:r w:rsidRPr="006336C2">
        <w:rPr>
          <w:rFonts w:ascii="Times New Roman" w:hAnsi="Times New Roman" w:cs="Times New Roman"/>
        </w:rPr>
        <w:t>2;</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go</w:t>
      </w:r>
      <w:proofErr w:type="spellEnd"/>
      <w:r w:rsidRPr="006336C2">
        <w:rPr>
          <w:rFonts w:ascii="Times New Roman" w:hAnsi="Times New Roman" w:cs="Times New Roman"/>
        </w:rPr>
        <w:t>=</w:t>
      </w:r>
      <w:proofErr w:type="spellStart"/>
      <w:proofErr w:type="gramEnd"/>
      <w:r w:rsidRPr="006336C2">
        <w:rPr>
          <w:rFonts w:ascii="Times New Roman" w:hAnsi="Times New Roman" w:cs="Times New Roman"/>
        </w:rPr>
        <w:t>pow</w:t>
      </w:r>
      <w:proofErr w:type="spellEnd"/>
      <w:r w:rsidRPr="006336C2">
        <w:rPr>
          <w:rFonts w:ascii="Times New Roman" w:hAnsi="Times New Roman" w:cs="Times New Roman"/>
        </w:rPr>
        <w:t>(</w:t>
      </w:r>
      <w:proofErr w:type="spellStart"/>
      <w:r w:rsidRPr="006336C2">
        <w:rPr>
          <w:rFonts w:ascii="Times New Roman" w:hAnsi="Times New Roman" w:cs="Times New Roman"/>
        </w:rPr>
        <w:t>ge,gi</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gu</w:t>
      </w:r>
      <w:proofErr w:type="spellEnd"/>
      <w:r w:rsidRPr="006336C2">
        <w:rPr>
          <w:rFonts w:ascii="Times New Roman" w:hAnsi="Times New Roman" w:cs="Times New Roman"/>
        </w:rPr>
        <w:t>=</w:t>
      </w:r>
      <w:proofErr w:type="spellStart"/>
      <w:proofErr w:type="gramEnd"/>
      <w:r w:rsidRPr="006336C2">
        <w:rPr>
          <w:rFonts w:ascii="Times New Roman" w:hAnsi="Times New Roman" w:cs="Times New Roman"/>
        </w:rPr>
        <w:t>go</w:t>
      </w:r>
      <w:proofErr w:type="spellEnd"/>
      <w:r w:rsidRPr="006336C2">
        <w:rPr>
          <w:rFonts w:ascii="Times New Roman" w:hAnsi="Times New Roman" w:cs="Times New Roman"/>
        </w:rPr>
        <w:t>*(3.14);</w:t>
      </w:r>
    </w:p>
    <w:p w:rsidR="006336C2" w:rsidRDefault="006336C2" w:rsidP="006336C2">
      <w:pPr>
        <w:ind w:firstLine="708"/>
        <w:rPr>
          <w:rFonts w:ascii="Times New Roman" w:hAnsi="Times New Roman" w:cs="Times New Roman"/>
        </w:rPr>
      </w:pPr>
      <w:r>
        <w:rPr>
          <w:rFonts w:ascii="Times New Roman" w:hAnsi="Times New Roman" w:cs="Times New Roman"/>
        </w:rPr>
        <w:t>Edit17-&gt;Text=</w:t>
      </w:r>
      <w:proofErr w:type="spellStart"/>
      <w:proofErr w:type="gramStart"/>
      <w:r>
        <w:rPr>
          <w:rFonts w:ascii="Times New Roman" w:hAnsi="Times New Roman" w:cs="Times New Roman"/>
        </w:rPr>
        <w:t>AnsiString</w:t>
      </w:r>
      <w:proofErr w:type="spellEnd"/>
      <w:r>
        <w:rPr>
          <w:rFonts w:ascii="Times New Roman" w:hAnsi="Times New Roman" w:cs="Times New Roman"/>
        </w:rPr>
        <w:t>(</w:t>
      </w:r>
      <w:proofErr w:type="spellStart"/>
      <w:proofErr w:type="gramEnd"/>
      <w:r>
        <w:rPr>
          <w:rFonts w:ascii="Times New Roman" w:hAnsi="Times New Roman" w:cs="Times New Roman"/>
        </w:rPr>
        <w:t>gu</w:t>
      </w:r>
      <w:proofErr w:type="spellEnd"/>
      <w:r>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void</w:t>
      </w:r>
      <w:proofErr w:type="spellEnd"/>
      <w:proofErr w:type="gramEnd"/>
      <w:r w:rsidRPr="006336C2">
        <w:rPr>
          <w:rFonts w:ascii="Times New Roman" w:hAnsi="Times New Roman" w:cs="Times New Roman"/>
        </w:rPr>
        <w:t xml:space="preserve"> 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TForm2::Button6Click(</w:t>
      </w:r>
      <w:proofErr w:type="spellStart"/>
      <w:r w:rsidRPr="006336C2">
        <w:rPr>
          <w:rFonts w:ascii="Times New Roman" w:hAnsi="Times New Roman" w:cs="Times New Roman"/>
        </w:rPr>
        <w:t>TObject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Sender</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t=Edit14-&gt;</w:t>
      </w:r>
      <w:proofErr w:type="spellStart"/>
      <w:proofErr w:type="gramStart"/>
      <w:r w:rsidRPr="006336C2">
        <w:rPr>
          <w:rFonts w:ascii="Times New Roman" w:hAnsi="Times New Roman" w:cs="Times New Roman"/>
        </w:rPr>
        <w:t>Text.ToDouble</w:t>
      </w:r>
      <w:proofErr w:type="spellEnd"/>
      <w:r w:rsidRPr="006336C2">
        <w:rPr>
          <w:rFonts w:ascii="Times New Roman" w:hAnsi="Times New Roman" w:cs="Times New Roman"/>
        </w:rPr>
        <w:t>(</w:t>
      </w:r>
      <w:proofErr w:type="gram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u=Edit15-&gt;</w:t>
      </w:r>
      <w:proofErr w:type="spellStart"/>
      <w:proofErr w:type="gramStart"/>
      <w:r w:rsidRPr="006336C2">
        <w:rPr>
          <w:rFonts w:ascii="Times New Roman" w:hAnsi="Times New Roman" w:cs="Times New Roman"/>
        </w:rPr>
        <w:t>Text.ToDouble</w:t>
      </w:r>
      <w:proofErr w:type="spellEnd"/>
      <w:r w:rsidRPr="006336C2">
        <w:rPr>
          <w:rFonts w:ascii="Times New Roman" w:hAnsi="Times New Roman" w:cs="Times New Roman"/>
        </w:rPr>
        <w:t>(</w:t>
      </w:r>
      <w:proofErr w:type="gram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v=Edit16-&gt;</w:t>
      </w:r>
      <w:proofErr w:type="spellStart"/>
      <w:proofErr w:type="gramStart"/>
      <w:r w:rsidRPr="006336C2">
        <w:rPr>
          <w:rFonts w:ascii="Times New Roman" w:hAnsi="Times New Roman" w:cs="Times New Roman"/>
        </w:rPr>
        <w:t>Text.ToDouble</w:t>
      </w:r>
      <w:proofErr w:type="spellEnd"/>
      <w:r w:rsidRPr="006336C2">
        <w:rPr>
          <w:rFonts w:ascii="Times New Roman" w:hAnsi="Times New Roman" w:cs="Times New Roman"/>
        </w:rPr>
        <w:t>(</w:t>
      </w:r>
      <w:proofErr w:type="gramEnd"/>
      <w:r w:rsidRPr="006336C2">
        <w:rPr>
          <w:rFonts w:ascii="Times New Roman" w:hAnsi="Times New Roman" w:cs="Times New Roman"/>
        </w:rPr>
        <w:t>);</w:t>
      </w:r>
    </w:p>
    <w:p w:rsidR="006336C2" w:rsidRDefault="006336C2" w:rsidP="006336C2">
      <w:pPr>
        <w:ind w:firstLine="708"/>
        <w:rPr>
          <w:rFonts w:ascii="Times New Roman" w:hAnsi="Times New Roman" w:cs="Times New Roman"/>
        </w:rPr>
      </w:pPr>
      <w:r>
        <w:rPr>
          <w:rFonts w:ascii="Times New Roman" w:hAnsi="Times New Roman" w:cs="Times New Roman"/>
        </w:rPr>
        <w:t>w=Edit17-&gt;</w:t>
      </w:r>
      <w:proofErr w:type="spellStart"/>
      <w:proofErr w:type="gramStart"/>
      <w:r>
        <w:rPr>
          <w:rFonts w:ascii="Times New Roman" w:hAnsi="Times New Roman" w:cs="Times New Roman"/>
        </w:rPr>
        <w:t>Text.ToDouble</w:t>
      </w:r>
      <w:proofErr w:type="spellEnd"/>
      <w:r>
        <w:rPr>
          <w:rFonts w:ascii="Times New Roman" w:hAnsi="Times New Roman" w:cs="Times New Roman"/>
        </w:rPr>
        <w:t>(</w:t>
      </w:r>
      <w:proofErr w:type="gramEnd"/>
      <w:r>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x=2.63;</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y=</w:t>
      </w:r>
      <w:proofErr w:type="spellStart"/>
      <w:proofErr w:type="gramStart"/>
      <w:r w:rsidRPr="006336C2">
        <w:rPr>
          <w:rFonts w:ascii="Times New Roman" w:hAnsi="Times New Roman" w:cs="Times New Roman"/>
        </w:rPr>
        <w:t>pow</w:t>
      </w:r>
      <w:proofErr w:type="spellEnd"/>
      <w:r w:rsidRPr="006336C2">
        <w:rPr>
          <w:rFonts w:ascii="Times New Roman" w:hAnsi="Times New Roman" w:cs="Times New Roman"/>
        </w:rPr>
        <w:t>(</w:t>
      </w:r>
      <w:proofErr w:type="spellStart"/>
      <w:proofErr w:type="gramEnd"/>
      <w:r w:rsidRPr="006336C2">
        <w:rPr>
          <w:rFonts w:ascii="Times New Roman" w:hAnsi="Times New Roman" w:cs="Times New Roman"/>
        </w:rPr>
        <w:t>t,x</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z=u*y;</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aa</w:t>
      </w:r>
      <w:proofErr w:type="spellEnd"/>
      <w:r w:rsidRPr="006336C2">
        <w:rPr>
          <w:rFonts w:ascii="Times New Roman" w:hAnsi="Times New Roman" w:cs="Times New Roman"/>
        </w:rPr>
        <w:t>=</w:t>
      </w:r>
      <w:proofErr w:type="gramEnd"/>
      <w:r w:rsidRPr="006336C2">
        <w:rPr>
          <w:rFonts w:ascii="Times New Roman" w:hAnsi="Times New Roman" w:cs="Times New Roman"/>
        </w:rPr>
        <w:t>0.0000035834;</w:t>
      </w:r>
    </w:p>
    <w:p w:rsidR="006336C2" w:rsidRPr="006336C2" w:rsidRDefault="006336C2" w:rsidP="006336C2">
      <w:pPr>
        <w:ind w:firstLine="708"/>
        <w:rPr>
          <w:rFonts w:ascii="Times New Roman" w:hAnsi="Times New Roman" w:cs="Times New Roman"/>
        </w:rPr>
      </w:pPr>
      <w:proofErr w:type="gramStart"/>
      <w:r w:rsidRPr="006336C2">
        <w:rPr>
          <w:rFonts w:ascii="Times New Roman" w:hAnsi="Times New Roman" w:cs="Times New Roman"/>
        </w:rPr>
        <w:t>ab=</w:t>
      </w:r>
      <w:proofErr w:type="spellStart"/>
      <w:proofErr w:type="gramEnd"/>
      <w:r w:rsidRPr="006336C2">
        <w:rPr>
          <w:rFonts w:ascii="Times New Roman" w:hAnsi="Times New Roman" w:cs="Times New Roman"/>
        </w:rPr>
        <w:t>aa</w:t>
      </w:r>
      <w:proofErr w:type="spellEnd"/>
      <w:r w:rsidRPr="006336C2">
        <w:rPr>
          <w:rFonts w:ascii="Times New Roman" w:hAnsi="Times New Roman" w:cs="Times New Roman"/>
        </w:rPr>
        <w:t>*z;</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ac</w:t>
      </w:r>
      <w:proofErr w:type="spellEnd"/>
      <w:r w:rsidRPr="006336C2">
        <w:rPr>
          <w:rFonts w:ascii="Times New Roman" w:hAnsi="Times New Roman" w:cs="Times New Roman"/>
        </w:rPr>
        <w:t>=</w:t>
      </w:r>
      <w:proofErr w:type="gramEnd"/>
      <w:r w:rsidRPr="006336C2">
        <w:rPr>
          <w:rFonts w:ascii="Times New Roman" w:hAnsi="Times New Roman" w:cs="Times New Roman"/>
        </w:rPr>
        <w:t>v/ab;</w:t>
      </w:r>
    </w:p>
    <w:p w:rsidR="006336C2" w:rsidRPr="006336C2" w:rsidRDefault="006336C2" w:rsidP="006336C2">
      <w:pPr>
        <w:ind w:firstLine="708"/>
        <w:rPr>
          <w:rFonts w:ascii="Times New Roman" w:hAnsi="Times New Roman" w:cs="Times New Roman"/>
        </w:rPr>
      </w:pPr>
      <w:proofErr w:type="gramStart"/>
      <w:r w:rsidRPr="006336C2">
        <w:rPr>
          <w:rFonts w:ascii="Times New Roman" w:hAnsi="Times New Roman" w:cs="Times New Roman"/>
        </w:rPr>
        <w:t>ad=</w:t>
      </w:r>
      <w:proofErr w:type="gramEnd"/>
      <w:r w:rsidRPr="006336C2">
        <w:rPr>
          <w:rFonts w:ascii="Times New Roman" w:hAnsi="Times New Roman" w:cs="Times New Roman"/>
        </w:rPr>
        <w:t>1/0.54;</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lastRenderedPageBreak/>
        <w:t>ae</w:t>
      </w:r>
      <w:proofErr w:type="spellEnd"/>
      <w:r w:rsidRPr="006336C2">
        <w:rPr>
          <w:rFonts w:ascii="Times New Roman" w:hAnsi="Times New Roman" w:cs="Times New Roman"/>
        </w:rPr>
        <w:t>=</w:t>
      </w:r>
      <w:proofErr w:type="spellStart"/>
      <w:proofErr w:type="gramEnd"/>
      <w:r w:rsidRPr="006336C2">
        <w:rPr>
          <w:rFonts w:ascii="Times New Roman" w:hAnsi="Times New Roman" w:cs="Times New Roman"/>
        </w:rPr>
        <w:t>pow</w:t>
      </w:r>
      <w:proofErr w:type="spellEnd"/>
      <w:r w:rsidRPr="006336C2">
        <w:rPr>
          <w:rFonts w:ascii="Times New Roman" w:hAnsi="Times New Roman" w:cs="Times New Roman"/>
        </w:rPr>
        <w:t>(</w:t>
      </w:r>
      <w:proofErr w:type="spellStart"/>
      <w:r w:rsidRPr="006336C2">
        <w:rPr>
          <w:rFonts w:ascii="Times New Roman" w:hAnsi="Times New Roman" w:cs="Times New Roman"/>
        </w:rPr>
        <w:t>ac,ad</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af</w:t>
      </w:r>
      <w:proofErr w:type="spellEnd"/>
      <w:r w:rsidRPr="006336C2">
        <w:rPr>
          <w:rFonts w:ascii="Times New Roman" w:hAnsi="Times New Roman" w:cs="Times New Roman"/>
        </w:rPr>
        <w:t>=</w:t>
      </w:r>
      <w:proofErr w:type="spellStart"/>
      <w:proofErr w:type="gramEnd"/>
      <w:r w:rsidRPr="006336C2">
        <w:rPr>
          <w:rFonts w:ascii="Times New Roman" w:hAnsi="Times New Roman" w:cs="Times New Roman"/>
        </w:rPr>
        <w:t>ae</w:t>
      </w:r>
      <w:proofErr w:type="spellEnd"/>
      <w:r w:rsidRPr="006336C2">
        <w:rPr>
          <w:rFonts w:ascii="Times New Roman" w:hAnsi="Times New Roman" w:cs="Times New Roman"/>
        </w:rPr>
        <w:t>*w;</w:t>
      </w:r>
    </w:p>
    <w:p w:rsidR="006336C2" w:rsidRDefault="006336C2" w:rsidP="006336C2">
      <w:pPr>
        <w:ind w:firstLine="708"/>
        <w:rPr>
          <w:rFonts w:ascii="Times New Roman" w:hAnsi="Times New Roman" w:cs="Times New Roman"/>
        </w:rPr>
      </w:pPr>
      <w:r>
        <w:rPr>
          <w:rFonts w:ascii="Times New Roman" w:hAnsi="Times New Roman" w:cs="Times New Roman"/>
        </w:rPr>
        <w:t>Edit18-&gt;Text=</w:t>
      </w:r>
      <w:proofErr w:type="spellStart"/>
      <w:proofErr w:type="gramStart"/>
      <w:r>
        <w:rPr>
          <w:rFonts w:ascii="Times New Roman" w:hAnsi="Times New Roman" w:cs="Times New Roman"/>
        </w:rPr>
        <w:t>AnsiString</w:t>
      </w:r>
      <w:proofErr w:type="spellEnd"/>
      <w:r>
        <w:rPr>
          <w:rFonts w:ascii="Times New Roman" w:hAnsi="Times New Roman" w:cs="Times New Roman"/>
        </w:rPr>
        <w:t>(</w:t>
      </w:r>
      <w:proofErr w:type="spellStart"/>
      <w:proofErr w:type="gramEnd"/>
      <w:r>
        <w:rPr>
          <w:rFonts w:ascii="Times New Roman" w:hAnsi="Times New Roman" w:cs="Times New Roman"/>
        </w:rPr>
        <w:t>af</w:t>
      </w:r>
      <w:proofErr w:type="spellEnd"/>
      <w:r>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void</w:t>
      </w:r>
      <w:proofErr w:type="spellEnd"/>
      <w:proofErr w:type="gramEnd"/>
      <w:r w:rsidRPr="006336C2">
        <w:rPr>
          <w:rFonts w:ascii="Times New Roman" w:hAnsi="Times New Roman" w:cs="Times New Roman"/>
        </w:rPr>
        <w:t xml:space="preserve"> 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TForm2::Button7Click(</w:t>
      </w:r>
      <w:proofErr w:type="spellStart"/>
      <w:r w:rsidRPr="006336C2">
        <w:rPr>
          <w:rFonts w:ascii="Times New Roman" w:hAnsi="Times New Roman" w:cs="Times New Roman"/>
        </w:rPr>
        <w:t>TObject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Sender</w:t>
      </w:r>
      <w:proofErr w:type="spellEnd"/>
      <w:r w:rsidRPr="006336C2">
        <w:rPr>
          <w:rFonts w:ascii="Times New Roman" w:hAnsi="Times New Roman" w:cs="Times New Roman"/>
        </w:rPr>
        <w:t>)</w:t>
      </w:r>
    </w:p>
    <w:p w:rsidR="006336C2" w:rsidRDefault="006336C2" w:rsidP="006336C2">
      <w:pPr>
        <w:ind w:firstLine="708"/>
        <w:rPr>
          <w:rFonts w:ascii="Times New Roman" w:hAnsi="Times New Roman" w:cs="Times New Roman"/>
        </w:rPr>
      </w:pPr>
      <w:r>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Edit1-&gt;Text="";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Edit2-&gt;Text="";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Edit3-&gt;Text="";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Edit4-&gt;Text="";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Edit5-&gt;Text="";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Edit6-&gt;Text="";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Edit7-&gt;Text="";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Edit8-&gt;Text="";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Edit9-&gt;Text="";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Edit10-&gt;Text="";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Edit11-&gt;Text="";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Edit12-&gt;Text="";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Edit13-&gt;Text="";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Edit14-&gt;Text="";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Edit15-&gt;Text="";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Edit16-&gt;Text="";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Edit17-&gt;Text="";</w:t>
      </w:r>
    </w:p>
    <w:p w:rsidR="006336C2" w:rsidRDefault="006336C2" w:rsidP="006336C2">
      <w:pPr>
        <w:ind w:firstLine="708"/>
        <w:rPr>
          <w:rFonts w:ascii="Times New Roman" w:hAnsi="Times New Roman" w:cs="Times New Roman"/>
        </w:rPr>
      </w:pPr>
      <w:r>
        <w:rPr>
          <w:rFonts w:ascii="Times New Roman" w:hAnsi="Times New Roman" w:cs="Times New Roman"/>
        </w:rPr>
        <w:t>Edit18-&gt;Text="";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
    <w:p w:rsidR="006336C2" w:rsidRDefault="006336C2" w:rsidP="006336C2">
      <w:pPr>
        <w:ind w:firstLine="708"/>
        <w:rPr>
          <w:rFonts w:ascii="Times New Roman" w:hAnsi="Times New Roman" w:cs="Times New Roman"/>
        </w:rPr>
      </w:pP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lastRenderedPageBreak/>
        <w:t>void</w:t>
      </w:r>
      <w:proofErr w:type="spellEnd"/>
      <w:proofErr w:type="gramEnd"/>
      <w:r w:rsidRPr="006336C2">
        <w:rPr>
          <w:rFonts w:ascii="Times New Roman" w:hAnsi="Times New Roman" w:cs="Times New Roman"/>
        </w:rPr>
        <w:t xml:space="preserve"> 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TForm2::Button10Click(</w:t>
      </w:r>
      <w:proofErr w:type="spellStart"/>
      <w:r w:rsidRPr="006336C2">
        <w:rPr>
          <w:rFonts w:ascii="Times New Roman" w:hAnsi="Times New Roman" w:cs="Times New Roman"/>
        </w:rPr>
        <w:t>TObject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Sender</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Form6-&gt;</w:t>
      </w:r>
      <w:proofErr w:type="gramStart"/>
      <w:r w:rsidRPr="006336C2">
        <w:rPr>
          <w:rFonts w:ascii="Times New Roman" w:hAnsi="Times New Roman" w:cs="Times New Roman"/>
        </w:rPr>
        <w:t>Show(</w:t>
      </w:r>
      <w:proofErr w:type="gram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vel</w:t>
      </w:r>
      <w:proofErr w:type="spellEnd"/>
      <w:r w:rsidRPr="006336C2">
        <w:rPr>
          <w:rFonts w:ascii="Times New Roman" w:hAnsi="Times New Roman" w:cs="Times New Roman"/>
        </w:rPr>
        <w:t>=</w:t>
      </w:r>
      <w:proofErr w:type="gramEnd"/>
      <w:r w:rsidRPr="006336C2">
        <w:rPr>
          <w:rFonts w:ascii="Times New Roman" w:hAnsi="Times New Roman" w:cs="Times New Roman"/>
        </w:rPr>
        <w:t>Edit19-&gt;</w:t>
      </w:r>
      <w:proofErr w:type="spellStart"/>
      <w:r w:rsidRPr="006336C2">
        <w:rPr>
          <w:rFonts w:ascii="Times New Roman" w:hAnsi="Times New Roman" w:cs="Times New Roman"/>
        </w:rPr>
        <w:t>Text.ToDouble</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ang</w:t>
      </w:r>
      <w:proofErr w:type="spellEnd"/>
      <w:r w:rsidRPr="006336C2">
        <w:rPr>
          <w:rFonts w:ascii="Times New Roman" w:hAnsi="Times New Roman" w:cs="Times New Roman"/>
        </w:rPr>
        <w:t>=</w:t>
      </w:r>
      <w:proofErr w:type="gramEnd"/>
      <w:r w:rsidRPr="006336C2">
        <w:rPr>
          <w:rFonts w:ascii="Times New Roman" w:hAnsi="Times New Roman" w:cs="Times New Roman"/>
        </w:rPr>
        <w:t>Edit20-&gt;</w:t>
      </w:r>
      <w:proofErr w:type="spellStart"/>
      <w:r w:rsidRPr="006336C2">
        <w:rPr>
          <w:rFonts w:ascii="Times New Roman" w:hAnsi="Times New Roman" w:cs="Times New Roman"/>
        </w:rPr>
        <w:t>Text.ToDouble</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ang</w:t>
      </w:r>
      <w:proofErr w:type="spellEnd"/>
      <w:proofErr w:type="gramEnd"/>
      <w:r w:rsidRPr="006336C2">
        <w:rPr>
          <w:rFonts w:ascii="Times New Roman" w:hAnsi="Times New Roman" w:cs="Times New Roman"/>
        </w:rPr>
        <w:t>=(M_PI/180)*</w:t>
      </w:r>
      <w:proofErr w:type="spellStart"/>
      <w:r w:rsidRPr="006336C2">
        <w:rPr>
          <w:rFonts w:ascii="Times New Roman" w:hAnsi="Times New Roman" w:cs="Times New Roman"/>
        </w:rPr>
        <w:t>ang</w:t>
      </w:r>
      <w:proofErr w:type="spellEnd"/>
      <w:r w:rsidRPr="006336C2">
        <w:rPr>
          <w:rFonts w:ascii="Times New Roman" w:hAnsi="Times New Roman" w:cs="Times New Roman"/>
        </w:rPr>
        <w:t>;</w:t>
      </w:r>
    </w:p>
    <w:p w:rsidR="006336C2" w:rsidRDefault="006336C2" w:rsidP="006336C2">
      <w:pPr>
        <w:ind w:firstLine="708"/>
        <w:rPr>
          <w:rFonts w:ascii="Times New Roman" w:hAnsi="Times New Roman" w:cs="Times New Roman"/>
        </w:rPr>
      </w:pPr>
      <w:proofErr w:type="gramStart"/>
      <w:r>
        <w:rPr>
          <w:rFonts w:ascii="Times New Roman" w:hAnsi="Times New Roman" w:cs="Times New Roman"/>
        </w:rPr>
        <w:t>velos=</w:t>
      </w:r>
      <w:proofErr w:type="gramEnd"/>
      <w:r>
        <w:rPr>
          <w:rFonts w:ascii="Times New Roman" w:hAnsi="Times New Roman" w:cs="Times New Roman"/>
        </w:rPr>
        <w:t>2*</w:t>
      </w:r>
      <w:proofErr w:type="spellStart"/>
      <w:r>
        <w:rPr>
          <w:rFonts w:ascii="Times New Roman" w:hAnsi="Times New Roman" w:cs="Times New Roman"/>
        </w:rPr>
        <w:t>vel</w:t>
      </w:r>
      <w:proofErr w:type="spellEnd"/>
      <w:r>
        <w:rPr>
          <w:rFonts w:ascii="Times New Roman" w:hAnsi="Times New Roman" w:cs="Times New Roman"/>
        </w:rPr>
        <w:t>*sin(</w:t>
      </w:r>
      <w:proofErr w:type="spellStart"/>
      <w:r>
        <w:rPr>
          <w:rFonts w:ascii="Times New Roman" w:hAnsi="Times New Roman" w:cs="Times New Roman"/>
        </w:rPr>
        <w:t>ang</w:t>
      </w:r>
      <w:proofErr w:type="spellEnd"/>
      <w:r>
        <w:rPr>
          <w:rFonts w:ascii="Times New Roman" w:hAnsi="Times New Roman" w:cs="Times New Roman"/>
        </w:rPr>
        <w:t>);</w:t>
      </w:r>
    </w:p>
    <w:p w:rsidR="006336C2" w:rsidRDefault="006336C2" w:rsidP="006336C2">
      <w:pPr>
        <w:ind w:firstLine="708"/>
        <w:rPr>
          <w:rFonts w:ascii="Times New Roman" w:hAnsi="Times New Roman" w:cs="Times New Roman"/>
        </w:rPr>
      </w:pPr>
      <w:r w:rsidRPr="006336C2">
        <w:rPr>
          <w:rFonts w:ascii="Times New Roman" w:hAnsi="Times New Roman" w:cs="Times New Roman"/>
        </w:rPr>
        <w:t>Form6-&gt;Labe</w:t>
      </w:r>
      <w:r>
        <w:rPr>
          <w:rFonts w:ascii="Times New Roman" w:hAnsi="Times New Roman" w:cs="Times New Roman"/>
        </w:rPr>
        <w:t>l60-&gt;</w:t>
      </w:r>
      <w:proofErr w:type="spellStart"/>
      <w:r>
        <w:rPr>
          <w:rFonts w:ascii="Times New Roman" w:hAnsi="Times New Roman" w:cs="Times New Roman"/>
        </w:rPr>
        <w:t>Caption</w:t>
      </w:r>
      <w:proofErr w:type="spellEnd"/>
      <w:r>
        <w:rPr>
          <w:rFonts w:ascii="Times New Roman" w:hAnsi="Times New Roman" w:cs="Times New Roman"/>
        </w:rPr>
        <w:t>=</w:t>
      </w:r>
      <w:proofErr w:type="spellStart"/>
      <w:proofErr w:type="gramStart"/>
      <w:r>
        <w:rPr>
          <w:rFonts w:ascii="Times New Roman" w:hAnsi="Times New Roman" w:cs="Times New Roman"/>
        </w:rPr>
        <w:t>AnsiString</w:t>
      </w:r>
      <w:proofErr w:type="spellEnd"/>
      <w:r>
        <w:rPr>
          <w:rFonts w:ascii="Times New Roman" w:hAnsi="Times New Roman" w:cs="Times New Roman"/>
        </w:rPr>
        <w:t>(</w:t>
      </w:r>
      <w:proofErr w:type="gramEnd"/>
      <w:r>
        <w:rPr>
          <w:rFonts w:ascii="Times New Roman" w:hAnsi="Times New Roman" w:cs="Times New Roman"/>
        </w:rPr>
        <w:t>velos);</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void</w:t>
      </w:r>
      <w:proofErr w:type="spellEnd"/>
      <w:proofErr w:type="gramEnd"/>
      <w:r w:rsidRPr="006336C2">
        <w:rPr>
          <w:rFonts w:ascii="Times New Roman" w:hAnsi="Times New Roman" w:cs="Times New Roman"/>
        </w:rPr>
        <w:t xml:space="preserve"> 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TForm2::Button9Click(</w:t>
      </w:r>
      <w:proofErr w:type="spellStart"/>
      <w:r w:rsidRPr="006336C2">
        <w:rPr>
          <w:rFonts w:ascii="Times New Roman" w:hAnsi="Times New Roman" w:cs="Times New Roman"/>
        </w:rPr>
        <w:t>TObject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Sender</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Form6-&gt;</w:t>
      </w:r>
      <w:proofErr w:type="gramStart"/>
      <w:r w:rsidRPr="006336C2">
        <w:rPr>
          <w:rFonts w:ascii="Times New Roman" w:hAnsi="Times New Roman" w:cs="Times New Roman"/>
        </w:rPr>
        <w:t>Show(</w:t>
      </w:r>
      <w:proofErr w:type="gram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Default="006336C2" w:rsidP="006336C2">
      <w:pPr>
        <w:ind w:firstLine="708"/>
        <w:rPr>
          <w:rFonts w:ascii="Times New Roman" w:hAnsi="Times New Roman" w:cs="Times New Roman"/>
          <w:b/>
          <w:sz w:val="24"/>
          <w:szCs w:val="24"/>
        </w:rPr>
      </w:pPr>
      <w:r w:rsidRPr="006336C2">
        <w:rPr>
          <w:rFonts w:ascii="Times New Roman" w:hAnsi="Times New Roman" w:cs="Times New Roman"/>
          <w:b/>
          <w:sz w:val="24"/>
          <w:szCs w:val="24"/>
        </w:rPr>
        <w:t>Programación</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Form</w:t>
      </w:r>
      <w:proofErr w:type="spellEnd"/>
      <w:r>
        <w:rPr>
          <w:rFonts w:ascii="Times New Roman" w:hAnsi="Times New Roman" w:cs="Times New Roman"/>
          <w:b/>
          <w:sz w:val="24"/>
          <w:szCs w:val="24"/>
        </w:rPr>
        <w:t xml:space="preserve"> 3</w:t>
      </w:r>
    </w:p>
    <w:p w:rsidR="006336C2" w:rsidRPr="006336C2" w:rsidRDefault="006336C2" w:rsidP="006336C2">
      <w:pPr>
        <w:ind w:firstLine="708"/>
        <w:rPr>
          <w:rFonts w:ascii="Times New Roman" w:hAnsi="Times New Roman" w:cs="Times New Roman"/>
          <w:b/>
          <w:sz w:val="24"/>
          <w:szCs w:val="24"/>
        </w:rPr>
      </w:pPr>
      <w:r w:rsidRPr="006336C2">
        <w:rPr>
          <w:rFonts w:ascii="Times New Roman" w:hAnsi="Times New Roman" w:cs="Times New Roman"/>
        </w:rPr>
        <w:t>#</w:t>
      </w:r>
      <w:proofErr w:type="spellStart"/>
      <w:r w:rsidRPr="006336C2">
        <w:rPr>
          <w:rFonts w:ascii="Times New Roman" w:hAnsi="Times New Roman" w:cs="Times New Roman"/>
        </w:rPr>
        <w:t>include</w:t>
      </w:r>
      <w:proofErr w:type="spellEnd"/>
      <w:r w:rsidRPr="006336C2">
        <w:rPr>
          <w:rFonts w:ascii="Times New Roman" w:hAnsi="Times New Roman" w:cs="Times New Roman"/>
        </w:rPr>
        <w:t xml:space="preserve"> &lt;</w:t>
      </w:r>
      <w:proofErr w:type="spellStart"/>
      <w:r w:rsidRPr="006336C2">
        <w:rPr>
          <w:rFonts w:ascii="Times New Roman" w:hAnsi="Times New Roman" w:cs="Times New Roman"/>
        </w:rPr>
        <w:t>vcl.h</w:t>
      </w:r>
      <w:proofErr w:type="spellEnd"/>
      <w:r w:rsidRPr="006336C2">
        <w:rPr>
          <w:rFonts w:ascii="Times New Roman" w:hAnsi="Times New Roman" w:cs="Times New Roman"/>
        </w:rPr>
        <w:t>&gt;</w:t>
      </w:r>
    </w:p>
    <w:p w:rsidR="006336C2" w:rsidRDefault="006336C2" w:rsidP="006336C2">
      <w:pPr>
        <w:ind w:firstLine="708"/>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pragma</w:t>
      </w:r>
      <w:proofErr w:type="spellEnd"/>
      <w:r>
        <w:rPr>
          <w:rFonts w:ascii="Times New Roman" w:hAnsi="Times New Roman" w:cs="Times New Roman"/>
        </w:rPr>
        <w:t xml:space="preserve"> </w:t>
      </w:r>
      <w:proofErr w:type="spellStart"/>
      <w:r>
        <w:rPr>
          <w:rFonts w:ascii="Times New Roman" w:hAnsi="Times New Roman" w:cs="Times New Roman"/>
        </w:rPr>
        <w:t>hdrstop</w:t>
      </w:r>
      <w:proofErr w:type="spellEnd"/>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include</w:t>
      </w:r>
      <w:proofErr w:type="spellEnd"/>
      <w:r w:rsidRPr="006336C2">
        <w:rPr>
          <w:rFonts w:ascii="Times New Roman" w:hAnsi="Times New Roman" w:cs="Times New Roman"/>
        </w:rPr>
        <w:t xml:space="preserve"> "Unit3.h"</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include</w:t>
      </w:r>
      <w:proofErr w:type="spellEnd"/>
      <w:r w:rsidRPr="006336C2">
        <w:rPr>
          <w:rFonts w:ascii="Times New Roman" w:hAnsi="Times New Roman" w:cs="Times New Roman"/>
        </w:rPr>
        <w:t xml:space="preserve"> "Unit2.h"</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include</w:t>
      </w:r>
      <w:proofErr w:type="spellEnd"/>
      <w:r w:rsidRPr="006336C2">
        <w:rPr>
          <w:rFonts w:ascii="Times New Roman" w:hAnsi="Times New Roman" w:cs="Times New Roman"/>
        </w:rPr>
        <w:t xml:space="preserve"> "Unit5.h"</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pragma</w:t>
      </w:r>
      <w:proofErr w:type="spellEnd"/>
      <w:r w:rsidRPr="006336C2">
        <w:rPr>
          <w:rFonts w:ascii="Times New Roman" w:hAnsi="Times New Roman" w:cs="Times New Roman"/>
        </w:rPr>
        <w:t xml:space="preserve"> </w:t>
      </w:r>
      <w:proofErr w:type="spellStart"/>
      <w:proofErr w:type="gramStart"/>
      <w:r w:rsidRPr="006336C2">
        <w:rPr>
          <w:rFonts w:ascii="Times New Roman" w:hAnsi="Times New Roman" w:cs="Times New Roman"/>
        </w:rPr>
        <w:t>package</w:t>
      </w:r>
      <w:proofErr w:type="spellEnd"/>
      <w:r w:rsidRPr="006336C2">
        <w:rPr>
          <w:rFonts w:ascii="Times New Roman" w:hAnsi="Times New Roman" w:cs="Times New Roman"/>
        </w:rPr>
        <w:t>(</w:t>
      </w:r>
      <w:proofErr w:type="spellStart"/>
      <w:proofErr w:type="gramEnd"/>
      <w:r w:rsidRPr="006336C2">
        <w:rPr>
          <w:rFonts w:ascii="Times New Roman" w:hAnsi="Times New Roman" w:cs="Times New Roman"/>
        </w:rPr>
        <w:t>smart_init</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pragma</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resource</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dfm</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TForm3 *Form3;</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TForm3</w:t>
      </w:r>
      <w:proofErr w:type="gramStart"/>
      <w:r w:rsidRPr="006336C2">
        <w:rPr>
          <w:rFonts w:ascii="Times New Roman" w:hAnsi="Times New Roman" w:cs="Times New Roman"/>
        </w:rPr>
        <w:t>::TForm3</w:t>
      </w:r>
      <w:proofErr w:type="gramEnd"/>
      <w:r w:rsidRPr="006336C2">
        <w:rPr>
          <w:rFonts w:ascii="Times New Roman" w:hAnsi="Times New Roman" w:cs="Times New Roman"/>
        </w:rPr>
        <w:t>(</w:t>
      </w:r>
      <w:proofErr w:type="spellStart"/>
      <w:r w:rsidRPr="006336C2">
        <w:rPr>
          <w:rFonts w:ascii="Times New Roman" w:hAnsi="Times New Roman" w:cs="Times New Roman"/>
        </w:rPr>
        <w:t>TComponent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Owner</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 xml:space="preserve">        : </w:t>
      </w:r>
      <w:proofErr w:type="spellStart"/>
      <w:proofErr w:type="gramStart"/>
      <w:r w:rsidRPr="006336C2">
        <w:rPr>
          <w:rFonts w:ascii="Times New Roman" w:hAnsi="Times New Roman" w:cs="Times New Roman"/>
        </w:rPr>
        <w:t>TForm</w:t>
      </w:r>
      <w:proofErr w:type="spellEnd"/>
      <w:r w:rsidRPr="006336C2">
        <w:rPr>
          <w:rFonts w:ascii="Times New Roman" w:hAnsi="Times New Roman" w:cs="Times New Roman"/>
        </w:rPr>
        <w:t>(</w:t>
      </w:r>
      <w:proofErr w:type="spellStart"/>
      <w:proofErr w:type="gramEnd"/>
      <w:r w:rsidRPr="006336C2">
        <w:rPr>
          <w:rFonts w:ascii="Times New Roman" w:hAnsi="Times New Roman" w:cs="Times New Roman"/>
        </w:rPr>
        <w:t>Owner</w:t>
      </w:r>
      <w:proofErr w:type="spell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lastRenderedPageBreak/>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Default="006336C2" w:rsidP="006336C2">
      <w:pPr>
        <w:ind w:firstLine="708"/>
        <w:rPr>
          <w:rFonts w:ascii="Times New Roman" w:hAnsi="Times New Roman" w:cs="Times New Roman"/>
        </w:rPr>
      </w:pPr>
      <w:r w:rsidRPr="006336C2">
        <w:rPr>
          <w:rFonts w:ascii="Times New Roman" w:hAnsi="Times New Roman" w:cs="Times New Roman"/>
        </w:rPr>
        <w:t>//--------------------------------------------</w:t>
      </w:r>
      <w:r>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void</w:t>
      </w:r>
      <w:proofErr w:type="spellEnd"/>
      <w:proofErr w:type="gramEnd"/>
      <w:r w:rsidRPr="006336C2">
        <w:rPr>
          <w:rFonts w:ascii="Times New Roman" w:hAnsi="Times New Roman" w:cs="Times New Roman"/>
        </w:rPr>
        <w:t xml:space="preserve"> 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TForm3::Button1Click(</w:t>
      </w:r>
      <w:proofErr w:type="spellStart"/>
      <w:r w:rsidRPr="006336C2">
        <w:rPr>
          <w:rFonts w:ascii="Times New Roman" w:hAnsi="Times New Roman" w:cs="Times New Roman"/>
        </w:rPr>
        <w:t>TObject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Sender</w:t>
      </w:r>
      <w:proofErr w:type="spellEnd"/>
      <w:r w:rsidRPr="006336C2">
        <w:rPr>
          <w:rFonts w:ascii="Times New Roman" w:hAnsi="Times New Roman" w:cs="Times New Roman"/>
        </w:rPr>
        <w:t>)</w:t>
      </w:r>
    </w:p>
    <w:p w:rsidR="006336C2" w:rsidRDefault="006336C2" w:rsidP="006336C2">
      <w:pPr>
        <w:ind w:firstLine="708"/>
        <w:rPr>
          <w:rFonts w:ascii="Times New Roman" w:hAnsi="Times New Roman" w:cs="Times New Roman"/>
        </w:rPr>
      </w:pPr>
      <w:r>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Form5-&gt;</w:t>
      </w:r>
      <w:proofErr w:type="gramStart"/>
      <w:r w:rsidRPr="006336C2">
        <w:rPr>
          <w:rFonts w:ascii="Times New Roman" w:hAnsi="Times New Roman" w:cs="Times New Roman"/>
        </w:rPr>
        <w:t>Show(</w:t>
      </w:r>
      <w:proofErr w:type="gramEnd"/>
      <w:r w:rsidRPr="006336C2">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Default="006336C2" w:rsidP="006336C2">
      <w:pPr>
        <w:ind w:firstLine="708"/>
        <w:rPr>
          <w:rFonts w:ascii="Times New Roman" w:hAnsi="Times New Roman" w:cs="Times New Roman"/>
        </w:rPr>
      </w:pPr>
      <w:r w:rsidRPr="006336C2">
        <w:rPr>
          <w:rFonts w:ascii="Times New Roman" w:hAnsi="Times New Roman" w:cs="Times New Roman"/>
        </w:rPr>
        <w:t>//------------------------------------------------------------------------</w:t>
      </w:r>
      <w:r>
        <w:rPr>
          <w:rFonts w:ascii="Times New Roman" w:hAnsi="Times New Roman" w:cs="Times New Roman"/>
        </w:rPr>
        <w:t>---</w:t>
      </w:r>
    </w:p>
    <w:p w:rsidR="006336C2" w:rsidRPr="006336C2" w:rsidRDefault="006336C2" w:rsidP="006336C2">
      <w:pPr>
        <w:ind w:firstLine="708"/>
        <w:rPr>
          <w:rFonts w:ascii="Times New Roman" w:hAnsi="Times New Roman" w:cs="Times New Roman"/>
        </w:rPr>
      </w:pPr>
      <w:proofErr w:type="spellStart"/>
      <w:proofErr w:type="gramStart"/>
      <w:r w:rsidRPr="006336C2">
        <w:rPr>
          <w:rFonts w:ascii="Times New Roman" w:hAnsi="Times New Roman" w:cs="Times New Roman"/>
        </w:rPr>
        <w:t>void</w:t>
      </w:r>
      <w:proofErr w:type="spellEnd"/>
      <w:proofErr w:type="gramEnd"/>
      <w:r w:rsidRPr="006336C2">
        <w:rPr>
          <w:rFonts w:ascii="Times New Roman" w:hAnsi="Times New Roman" w:cs="Times New Roman"/>
        </w:rPr>
        <w:t xml:space="preserve"> 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TForm3::Button2Click(</w:t>
      </w:r>
      <w:proofErr w:type="spellStart"/>
      <w:r w:rsidRPr="006336C2">
        <w:rPr>
          <w:rFonts w:ascii="Times New Roman" w:hAnsi="Times New Roman" w:cs="Times New Roman"/>
        </w:rPr>
        <w:t>TObject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Sender</w:t>
      </w:r>
      <w:proofErr w:type="spellEnd"/>
      <w:r w:rsidRPr="006336C2">
        <w:rPr>
          <w:rFonts w:ascii="Times New Roman" w:hAnsi="Times New Roman" w:cs="Times New Roman"/>
        </w:rPr>
        <w:t>)</w:t>
      </w:r>
    </w:p>
    <w:p w:rsidR="006336C2" w:rsidRDefault="006336C2" w:rsidP="006336C2">
      <w:pPr>
        <w:ind w:firstLine="708"/>
        <w:rPr>
          <w:rFonts w:ascii="Times New Roman" w:hAnsi="Times New Roman" w:cs="Times New Roman"/>
        </w:rPr>
      </w:pPr>
      <w:r>
        <w:rPr>
          <w:rFonts w:ascii="Times New Roman" w:hAnsi="Times New Roman" w:cs="Times New Roman"/>
        </w:rPr>
        <w:t>{</w:t>
      </w:r>
    </w:p>
    <w:p w:rsidR="006336C2" w:rsidRDefault="006336C2" w:rsidP="006336C2">
      <w:pPr>
        <w:ind w:firstLine="708"/>
        <w:rPr>
          <w:rFonts w:ascii="Times New Roman" w:hAnsi="Times New Roman" w:cs="Times New Roman"/>
        </w:rPr>
      </w:pPr>
      <w:proofErr w:type="spellStart"/>
      <w:proofErr w:type="gramStart"/>
      <w:r>
        <w:rPr>
          <w:rFonts w:ascii="Times New Roman" w:hAnsi="Times New Roman" w:cs="Times New Roman"/>
        </w:rPr>
        <w:t>Close</w:t>
      </w:r>
      <w:proofErr w:type="spellEnd"/>
      <w:r>
        <w:rPr>
          <w:rFonts w:ascii="Times New Roman" w:hAnsi="Times New Roman" w:cs="Times New Roman"/>
        </w:rPr>
        <w:t>(</w:t>
      </w:r>
      <w:proofErr w:type="gramEnd"/>
      <w:r>
        <w:rPr>
          <w:rFonts w:ascii="Times New Roman" w:hAnsi="Times New Roman" w:cs="Times New Roman"/>
        </w:rPr>
        <w:t>);</w:t>
      </w:r>
    </w:p>
    <w:p w:rsidR="006336C2" w:rsidRP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Default="006336C2" w:rsidP="006336C2">
      <w:pPr>
        <w:ind w:firstLine="708"/>
        <w:rPr>
          <w:rFonts w:ascii="Times New Roman" w:hAnsi="Times New Roman" w:cs="Times New Roman"/>
        </w:rPr>
      </w:pPr>
      <w:r w:rsidRPr="006336C2">
        <w:rPr>
          <w:rFonts w:ascii="Times New Roman" w:hAnsi="Times New Roman" w:cs="Times New Roman"/>
        </w:rPr>
        <w:t>//---------------------------------------------------------------------------</w:t>
      </w:r>
    </w:p>
    <w:p w:rsidR="006336C2" w:rsidRDefault="006336C2" w:rsidP="006336C2">
      <w:pPr>
        <w:rPr>
          <w:rFonts w:ascii="Times New Roman" w:hAnsi="Times New Roman" w:cs="Times New Roman"/>
          <w:b/>
          <w:sz w:val="24"/>
          <w:szCs w:val="24"/>
        </w:rPr>
      </w:pPr>
      <w:r w:rsidRPr="006336C2">
        <w:rPr>
          <w:rFonts w:ascii="Times New Roman" w:hAnsi="Times New Roman" w:cs="Times New Roman"/>
          <w:b/>
          <w:sz w:val="24"/>
          <w:szCs w:val="24"/>
        </w:rPr>
        <w:t>Programación</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Form</w:t>
      </w:r>
      <w:proofErr w:type="spellEnd"/>
      <w:r>
        <w:rPr>
          <w:rFonts w:ascii="Times New Roman" w:hAnsi="Times New Roman" w:cs="Times New Roman"/>
          <w:b/>
          <w:sz w:val="24"/>
          <w:szCs w:val="24"/>
        </w:rPr>
        <w:t xml:space="preserve"> 4</w:t>
      </w:r>
    </w:p>
    <w:p w:rsidR="006336C2" w:rsidRPr="006336C2" w:rsidRDefault="006336C2" w:rsidP="006336C2">
      <w:pPr>
        <w:tabs>
          <w:tab w:val="left" w:pos="915"/>
        </w:tabs>
        <w:rPr>
          <w:rFonts w:ascii="Times New Roman" w:hAnsi="Times New Roman" w:cs="Times New Roman"/>
        </w:rPr>
      </w:pP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include</w:t>
      </w:r>
      <w:proofErr w:type="spellEnd"/>
      <w:r w:rsidRPr="006336C2">
        <w:rPr>
          <w:rFonts w:ascii="Times New Roman" w:hAnsi="Times New Roman" w:cs="Times New Roman"/>
        </w:rPr>
        <w:t xml:space="preserve"> &lt;</w:t>
      </w:r>
      <w:proofErr w:type="spellStart"/>
      <w:r w:rsidRPr="006336C2">
        <w:rPr>
          <w:rFonts w:ascii="Times New Roman" w:hAnsi="Times New Roman" w:cs="Times New Roman"/>
        </w:rPr>
        <w:t>vcl.h</w:t>
      </w:r>
      <w:proofErr w:type="spellEnd"/>
      <w:r w:rsidRPr="006336C2">
        <w:rPr>
          <w:rFonts w:ascii="Times New Roman" w:hAnsi="Times New Roman" w:cs="Times New Roman"/>
        </w:rPr>
        <w:t>&gt;</w:t>
      </w:r>
    </w:p>
    <w:p w:rsidR="006336C2" w:rsidRDefault="006336C2" w:rsidP="006336C2">
      <w:pPr>
        <w:tabs>
          <w:tab w:val="left" w:pos="915"/>
        </w:tabs>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pragma</w:t>
      </w:r>
      <w:proofErr w:type="spellEnd"/>
      <w:r>
        <w:rPr>
          <w:rFonts w:ascii="Times New Roman" w:hAnsi="Times New Roman" w:cs="Times New Roman"/>
        </w:rPr>
        <w:t xml:space="preserve"> </w:t>
      </w:r>
      <w:proofErr w:type="spellStart"/>
      <w:r>
        <w:rPr>
          <w:rFonts w:ascii="Times New Roman" w:hAnsi="Times New Roman" w:cs="Times New Roman"/>
        </w:rPr>
        <w:t>hdrstop</w:t>
      </w:r>
      <w:proofErr w:type="spellEnd"/>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include</w:t>
      </w:r>
      <w:proofErr w:type="spellEnd"/>
      <w:r w:rsidRPr="006336C2">
        <w:rPr>
          <w:rFonts w:ascii="Times New Roman" w:hAnsi="Times New Roman" w:cs="Times New Roman"/>
        </w:rPr>
        <w:t xml:space="preserve"> "Unit4.h"</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pragma</w:t>
      </w:r>
      <w:proofErr w:type="spellEnd"/>
      <w:r w:rsidRPr="006336C2">
        <w:rPr>
          <w:rFonts w:ascii="Times New Roman" w:hAnsi="Times New Roman" w:cs="Times New Roman"/>
        </w:rPr>
        <w:t xml:space="preserve"> </w:t>
      </w:r>
      <w:proofErr w:type="spellStart"/>
      <w:proofErr w:type="gramStart"/>
      <w:r w:rsidRPr="006336C2">
        <w:rPr>
          <w:rFonts w:ascii="Times New Roman" w:hAnsi="Times New Roman" w:cs="Times New Roman"/>
        </w:rPr>
        <w:t>package</w:t>
      </w:r>
      <w:proofErr w:type="spellEnd"/>
      <w:r w:rsidRPr="006336C2">
        <w:rPr>
          <w:rFonts w:ascii="Times New Roman" w:hAnsi="Times New Roman" w:cs="Times New Roman"/>
        </w:rPr>
        <w:t>(</w:t>
      </w:r>
      <w:proofErr w:type="spellStart"/>
      <w:proofErr w:type="gramEnd"/>
      <w:r w:rsidRPr="006336C2">
        <w:rPr>
          <w:rFonts w:ascii="Times New Roman" w:hAnsi="Times New Roman" w:cs="Times New Roman"/>
        </w:rPr>
        <w:t>smart_init</w:t>
      </w:r>
      <w:proofErr w:type="spellEnd"/>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pragma</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resource</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dfm</w:t>
      </w:r>
      <w:proofErr w:type="spellEnd"/>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TForm4 *Form4;</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TForm4</w:t>
      </w:r>
      <w:proofErr w:type="gramStart"/>
      <w:r w:rsidRPr="006336C2">
        <w:rPr>
          <w:rFonts w:ascii="Times New Roman" w:hAnsi="Times New Roman" w:cs="Times New Roman"/>
        </w:rPr>
        <w:t>::TForm4</w:t>
      </w:r>
      <w:proofErr w:type="gramEnd"/>
      <w:r w:rsidRPr="006336C2">
        <w:rPr>
          <w:rFonts w:ascii="Times New Roman" w:hAnsi="Times New Roman" w:cs="Times New Roman"/>
        </w:rPr>
        <w:t>(</w:t>
      </w:r>
      <w:proofErr w:type="spellStart"/>
      <w:r w:rsidRPr="006336C2">
        <w:rPr>
          <w:rFonts w:ascii="Times New Roman" w:hAnsi="Times New Roman" w:cs="Times New Roman"/>
        </w:rPr>
        <w:t>TComponent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Owner</w:t>
      </w:r>
      <w:proofErr w:type="spellEnd"/>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 xml:space="preserve">        : </w:t>
      </w:r>
      <w:proofErr w:type="spellStart"/>
      <w:proofErr w:type="gramStart"/>
      <w:r w:rsidRPr="006336C2">
        <w:rPr>
          <w:rFonts w:ascii="Times New Roman" w:hAnsi="Times New Roman" w:cs="Times New Roman"/>
        </w:rPr>
        <w:t>TForm</w:t>
      </w:r>
      <w:proofErr w:type="spellEnd"/>
      <w:r w:rsidRPr="006336C2">
        <w:rPr>
          <w:rFonts w:ascii="Times New Roman" w:hAnsi="Times New Roman" w:cs="Times New Roman"/>
        </w:rPr>
        <w:t>(</w:t>
      </w:r>
      <w:proofErr w:type="spellStart"/>
      <w:proofErr w:type="gramEnd"/>
      <w:r w:rsidRPr="006336C2">
        <w:rPr>
          <w:rFonts w:ascii="Times New Roman" w:hAnsi="Times New Roman" w:cs="Times New Roman"/>
        </w:rPr>
        <w:t>Owner</w:t>
      </w:r>
      <w:proofErr w:type="spellEnd"/>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
    <w:p w:rsid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proofErr w:type="spellStart"/>
      <w:proofErr w:type="gramStart"/>
      <w:r w:rsidRPr="006336C2">
        <w:rPr>
          <w:rFonts w:ascii="Times New Roman" w:hAnsi="Times New Roman" w:cs="Times New Roman"/>
        </w:rPr>
        <w:lastRenderedPageBreak/>
        <w:t>void</w:t>
      </w:r>
      <w:proofErr w:type="spellEnd"/>
      <w:proofErr w:type="gramEnd"/>
      <w:r w:rsidRPr="006336C2">
        <w:rPr>
          <w:rFonts w:ascii="Times New Roman" w:hAnsi="Times New Roman" w:cs="Times New Roman"/>
        </w:rPr>
        <w:t xml:space="preserve"> 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TForm4::Button1Click(</w:t>
      </w:r>
      <w:proofErr w:type="spellStart"/>
      <w:r w:rsidRPr="006336C2">
        <w:rPr>
          <w:rFonts w:ascii="Times New Roman" w:hAnsi="Times New Roman" w:cs="Times New Roman"/>
        </w:rPr>
        <w:t>TObject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Sender</w:t>
      </w:r>
      <w:proofErr w:type="spellEnd"/>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proofErr w:type="spellStart"/>
      <w:proofErr w:type="gramStart"/>
      <w:r w:rsidRPr="006336C2">
        <w:rPr>
          <w:rFonts w:ascii="Times New Roman" w:hAnsi="Times New Roman" w:cs="Times New Roman"/>
        </w:rPr>
        <w:t>Close</w:t>
      </w:r>
      <w:proofErr w:type="spellEnd"/>
      <w:r w:rsidRPr="006336C2">
        <w:rPr>
          <w:rFonts w:ascii="Times New Roman" w:hAnsi="Times New Roman" w:cs="Times New Roman"/>
        </w:rPr>
        <w:t>(</w:t>
      </w:r>
      <w:proofErr w:type="gramEnd"/>
      <w:r w:rsidRPr="006336C2">
        <w:rPr>
          <w:rFonts w:ascii="Times New Roman" w:hAnsi="Times New Roman" w:cs="Times New Roman"/>
        </w:rPr>
        <w:t xml:space="preserve">);        </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
    <w:p w:rsid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
    <w:p w:rsidR="006336C2" w:rsidRDefault="006336C2" w:rsidP="006336C2">
      <w:pPr>
        <w:rPr>
          <w:rFonts w:ascii="Times New Roman" w:hAnsi="Times New Roman" w:cs="Times New Roman"/>
          <w:b/>
          <w:sz w:val="24"/>
          <w:szCs w:val="24"/>
        </w:rPr>
      </w:pPr>
      <w:r w:rsidRPr="006336C2">
        <w:rPr>
          <w:rFonts w:ascii="Times New Roman" w:hAnsi="Times New Roman" w:cs="Times New Roman"/>
          <w:b/>
          <w:sz w:val="24"/>
          <w:szCs w:val="24"/>
        </w:rPr>
        <w:t>Programación</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Form</w:t>
      </w:r>
      <w:proofErr w:type="spellEnd"/>
      <w:r>
        <w:rPr>
          <w:rFonts w:ascii="Times New Roman" w:hAnsi="Times New Roman" w:cs="Times New Roman"/>
          <w:b/>
          <w:sz w:val="24"/>
          <w:szCs w:val="24"/>
        </w:rPr>
        <w:t xml:space="preserve"> 5</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include</w:t>
      </w:r>
      <w:proofErr w:type="spellEnd"/>
      <w:r w:rsidRPr="006336C2">
        <w:rPr>
          <w:rFonts w:ascii="Times New Roman" w:hAnsi="Times New Roman" w:cs="Times New Roman"/>
        </w:rPr>
        <w:t xml:space="preserve"> &lt;</w:t>
      </w:r>
      <w:proofErr w:type="spellStart"/>
      <w:r w:rsidRPr="006336C2">
        <w:rPr>
          <w:rFonts w:ascii="Times New Roman" w:hAnsi="Times New Roman" w:cs="Times New Roman"/>
        </w:rPr>
        <w:t>vcl.h</w:t>
      </w:r>
      <w:proofErr w:type="spellEnd"/>
      <w:r w:rsidRPr="006336C2">
        <w:rPr>
          <w:rFonts w:ascii="Times New Roman" w:hAnsi="Times New Roman" w:cs="Times New Roman"/>
        </w:rPr>
        <w:t>&gt;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pragma</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hdrstop</w:t>
      </w:r>
      <w:proofErr w:type="spellEnd"/>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include</w:t>
      </w:r>
      <w:proofErr w:type="spellEnd"/>
      <w:r w:rsidRPr="006336C2">
        <w:rPr>
          <w:rFonts w:ascii="Times New Roman" w:hAnsi="Times New Roman" w:cs="Times New Roman"/>
        </w:rPr>
        <w:t xml:space="preserve"> "Unit5.h"</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pragma</w:t>
      </w:r>
      <w:proofErr w:type="spellEnd"/>
      <w:r w:rsidRPr="006336C2">
        <w:rPr>
          <w:rFonts w:ascii="Times New Roman" w:hAnsi="Times New Roman" w:cs="Times New Roman"/>
        </w:rPr>
        <w:t xml:space="preserve"> </w:t>
      </w:r>
      <w:proofErr w:type="spellStart"/>
      <w:proofErr w:type="gramStart"/>
      <w:r w:rsidRPr="006336C2">
        <w:rPr>
          <w:rFonts w:ascii="Times New Roman" w:hAnsi="Times New Roman" w:cs="Times New Roman"/>
        </w:rPr>
        <w:t>package</w:t>
      </w:r>
      <w:proofErr w:type="spellEnd"/>
      <w:r w:rsidRPr="006336C2">
        <w:rPr>
          <w:rFonts w:ascii="Times New Roman" w:hAnsi="Times New Roman" w:cs="Times New Roman"/>
        </w:rPr>
        <w:t>(</w:t>
      </w:r>
      <w:proofErr w:type="spellStart"/>
      <w:proofErr w:type="gramEnd"/>
      <w:r w:rsidRPr="006336C2">
        <w:rPr>
          <w:rFonts w:ascii="Times New Roman" w:hAnsi="Times New Roman" w:cs="Times New Roman"/>
        </w:rPr>
        <w:t>smart_init</w:t>
      </w:r>
      <w:proofErr w:type="spellEnd"/>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pragma</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resource</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dfm</w:t>
      </w:r>
      <w:proofErr w:type="spellEnd"/>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TForm5 *Form5;</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TForm5</w:t>
      </w:r>
      <w:proofErr w:type="gramStart"/>
      <w:r w:rsidRPr="006336C2">
        <w:rPr>
          <w:rFonts w:ascii="Times New Roman" w:hAnsi="Times New Roman" w:cs="Times New Roman"/>
        </w:rPr>
        <w:t>::TForm5</w:t>
      </w:r>
      <w:proofErr w:type="gramEnd"/>
      <w:r w:rsidRPr="006336C2">
        <w:rPr>
          <w:rFonts w:ascii="Times New Roman" w:hAnsi="Times New Roman" w:cs="Times New Roman"/>
        </w:rPr>
        <w:t>(</w:t>
      </w:r>
      <w:proofErr w:type="spellStart"/>
      <w:r w:rsidRPr="006336C2">
        <w:rPr>
          <w:rFonts w:ascii="Times New Roman" w:hAnsi="Times New Roman" w:cs="Times New Roman"/>
        </w:rPr>
        <w:t>TComponent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Owner</w:t>
      </w:r>
      <w:proofErr w:type="spellEnd"/>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 xml:space="preserve">        : </w:t>
      </w:r>
      <w:proofErr w:type="spellStart"/>
      <w:proofErr w:type="gramStart"/>
      <w:r w:rsidRPr="006336C2">
        <w:rPr>
          <w:rFonts w:ascii="Times New Roman" w:hAnsi="Times New Roman" w:cs="Times New Roman"/>
        </w:rPr>
        <w:t>TForm</w:t>
      </w:r>
      <w:proofErr w:type="spellEnd"/>
      <w:r w:rsidRPr="006336C2">
        <w:rPr>
          <w:rFonts w:ascii="Times New Roman" w:hAnsi="Times New Roman" w:cs="Times New Roman"/>
        </w:rPr>
        <w:t>(</w:t>
      </w:r>
      <w:proofErr w:type="spellStart"/>
      <w:proofErr w:type="gramEnd"/>
      <w:r w:rsidRPr="006336C2">
        <w:rPr>
          <w:rFonts w:ascii="Times New Roman" w:hAnsi="Times New Roman" w:cs="Times New Roman"/>
        </w:rPr>
        <w:t>Owner</w:t>
      </w:r>
      <w:proofErr w:type="spellEnd"/>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proofErr w:type="spellStart"/>
      <w:proofErr w:type="gramStart"/>
      <w:r w:rsidRPr="006336C2">
        <w:rPr>
          <w:rFonts w:ascii="Times New Roman" w:hAnsi="Times New Roman" w:cs="Times New Roman"/>
        </w:rPr>
        <w:t>void</w:t>
      </w:r>
      <w:proofErr w:type="spellEnd"/>
      <w:proofErr w:type="gramEnd"/>
      <w:r w:rsidRPr="006336C2">
        <w:rPr>
          <w:rFonts w:ascii="Times New Roman" w:hAnsi="Times New Roman" w:cs="Times New Roman"/>
        </w:rPr>
        <w:t xml:space="preserve"> 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TForm5::Button1Click(</w:t>
      </w:r>
      <w:proofErr w:type="spellStart"/>
      <w:r w:rsidRPr="006336C2">
        <w:rPr>
          <w:rFonts w:ascii="Times New Roman" w:hAnsi="Times New Roman" w:cs="Times New Roman"/>
        </w:rPr>
        <w:t>TObject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Sender</w:t>
      </w:r>
      <w:proofErr w:type="spellEnd"/>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proofErr w:type="spellStart"/>
      <w:proofErr w:type="gramStart"/>
      <w:r w:rsidRPr="006336C2">
        <w:rPr>
          <w:rFonts w:ascii="Times New Roman" w:hAnsi="Times New Roman" w:cs="Times New Roman"/>
        </w:rPr>
        <w:t>Close</w:t>
      </w:r>
      <w:proofErr w:type="spellEnd"/>
      <w:r w:rsidRPr="006336C2">
        <w:rPr>
          <w:rFonts w:ascii="Times New Roman" w:hAnsi="Times New Roman" w:cs="Times New Roman"/>
        </w:rPr>
        <w:t>(</w:t>
      </w:r>
      <w:proofErr w:type="gramEnd"/>
      <w:r w:rsidRPr="006336C2">
        <w:rPr>
          <w:rFonts w:ascii="Times New Roman" w:hAnsi="Times New Roman" w:cs="Times New Roman"/>
        </w:rPr>
        <w:t xml:space="preserve">);        </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
    <w:p w:rsid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
    <w:p w:rsidR="006336C2" w:rsidRDefault="006336C2" w:rsidP="006336C2">
      <w:pPr>
        <w:rPr>
          <w:rFonts w:ascii="Times New Roman" w:hAnsi="Times New Roman" w:cs="Times New Roman"/>
          <w:b/>
          <w:sz w:val="24"/>
          <w:szCs w:val="24"/>
        </w:rPr>
      </w:pPr>
      <w:r w:rsidRPr="006336C2">
        <w:rPr>
          <w:rFonts w:ascii="Times New Roman" w:hAnsi="Times New Roman" w:cs="Times New Roman"/>
          <w:b/>
          <w:sz w:val="24"/>
          <w:szCs w:val="24"/>
        </w:rPr>
        <w:t>Programación</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Form</w:t>
      </w:r>
      <w:proofErr w:type="spellEnd"/>
      <w:r>
        <w:rPr>
          <w:rFonts w:ascii="Times New Roman" w:hAnsi="Times New Roman" w:cs="Times New Roman"/>
          <w:b/>
          <w:sz w:val="24"/>
          <w:szCs w:val="24"/>
        </w:rPr>
        <w:t xml:space="preserve"> 5</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include</w:t>
      </w:r>
      <w:proofErr w:type="spellEnd"/>
      <w:r w:rsidRPr="006336C2">
        <w:rPr>
          <w:rFonts w:ascii="Times New Roman" w:hAnsi="Times New Roman" w:cs="Times New Roman"/>
        </w:rPr>
        <w:t xml:space="preserve"> &lt;</w:t>
      </w:r>
      <w:proofErr w:type="spellStart"/>
      <w:r w:rsidRPr="006336C2">
        <w:rPr>
          <w:rFonts w:ascii="Times New Roman" w:hAnsi="Times New Roman" w:cs="Times New Roman"/>
        </w:rPr>
        <w:t>vcl.h</w:t>
      </w:r>
      <w:proofErr w:type="spellEnd"/>
      <w:r w:rsidRPr="006336C2">
        <w:rPr>
          <w:rFonts w:ascii="Times New Roman" w:hAnsi="Times New Roman" w:cs="Times New Roman"/>
        </w:rPr>
        <w:t>&gt;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pragma</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hdrstop</w:t>
      </w:r>
      <w:proofErr w:type="spellEnd"/>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include</w:t>
      </w:r>
      <w:proofErr w:type="spellEnd"/>
      <w:r w:rsidRPr="006336C2">
        <w:rPr>
          <w:rFonts w:ascii="Times New Roman" w:hAnsi="Times New Roman" w:cs="Times New Roman"/>
        </w:rPr>
        <w:t xml:space="preserve"> "Unit6.h"</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lastRenderedPageBreak/>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pragma</w:t>
      </w:r>
      <w:proofErr w:type="spellEnd"/>
      <w:r w:rsidRPr="006336C2">
        <w:rPr>
          <w:rFonts w:ascii="Times New Roman" w:hAnsi="Times New Roman" w:cs="Times New Roman"/>
        </w:rPr>
        <w:t xml:space="preserve"> </w:t>
      </w:r>
      <w:proofErr w:type="spellStart"/>
      <w:proofErr w:type="gramStart"/>
      <w:r w:rsidRPr="006336C2">
        <w:rPr>
          <w:rFonts w:ascii="Times New Roman" w:hAnsi="Times New Roman" w:cs="Times New Roman"/>
        </w:rPr>
        <w:t>package</w:t>
      </w:r>
      <w:proofErr w:type="spellEnd"/>
      <w:r w:rsidRPr="006336C2">
        <w:rPr>
          <w:rFonts w:ascii="Times New Roman" w:hAnsi="Times New Roman" w:cs="Times New Roman"/>
        </w:rPr>
        <w:t>(</w:t>
      </w:r>
      <w:proofErr w:type="spellStart"/>
      <w:proofErr w:type="gramEnd"/>
      <w:r w:rsidRPr="006336C2">
        <w:rPr>
          <w:rFonts w:ascii="Times New Roman" w:hAnsi="Times New Roman" w:cs="Times New Roman"/>
        </w:rPr>
        <w:t>smart_init</w:t>
      </w:r>
      <w:proofErr w:type="spellEnd"/>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roofErr w:type="spellStart"/>
      <w:r w:rsidRPr="006336C2">
        <w:rPr>
          <w:rFonts w:ascii="Times New Roman" w:hAnsi="Times New Roman" w:cs="Times New Roman"/>
        </w:rPr>
        <w:t>pragma</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resource</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dfm</w:t>
      </w:r>
      <w:proofErr w:type="spellEnd"/>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TForm6 *Form6;</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TForm6</w:t>
      </w:r>
      <w:proofErr w:type="gramStart"/>
      <w:r w:rsidRPr="006336C2">
        <w:rPr>
          <w:rFonts w:ascii="Times New Roman" w:hAnsi="Times New Roman" w:cs="Times New Roman"/>
        </w:rPr>
        <w:t>::TForm6</w:t>
      </w:r>
      <w:proofErr w:type="gramEnd"/>
      <w:r w:rsidRPr="006336C2">
        <w:rPr>
          <w:rFonts w:ascii="Times New Roman" w:hAnsi="Times New Roman" w:cs="Times New Roman"/>
        </w:rPr>
        <w:t>(</w:t>
      </w:r>
      <w:proofErr w:type="spellStart"/>
      <w:r w:rsidRPr="006336C2">
        <w:rPr>
          <w:rFonts w:ascii="Times New Roman" w:hAnsi="Times New Roman" w:cs="Times New Roman"/>
        </w:rPr>
        <w:t>TComponent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Owner</w:t>
      </w:r>
      <w:proofErr w:type="spellEnd"/>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 xml:space="preserve">        : </w:t>
      </w:r>
      <w:proofErr w:type="spellStart"/>
      <w:proofErr w:type="gramStart"/>
      <w:r w:rsidRPr="006336C2">
        <w:rPr>
          <w:rFonts w:ascii="Times New Roman" w:hAnsi="Times New Roman" w:cs="Times New Roman"/>
        </w:rPr>
        <w:t>TForm</w:t>
      </w:r>
      <w:proofErr w:type="spellEnd"/>
      <w:r w:rsidRPr="006336C2">
        <w:rPr>
          <w:rFonts w:ascii="Times New Roman" w:hAnsi="Times New Roman" w:cs="Times New Roman"/>
        </w:rPr>
        <w:t>(</w:t>
      </w:r>
      <w:proofErr w:type="spellStart"/>
      <w:proofErr w:type="gramEnd"/>
      <w:r w:rsidRPr="006336C2">
        <w:rPr>
          <w:rFonts w:ascii="Times New Roman" w:hAnsi="Times New Roman" w:cs="Times New Roman"/>
        </w:rPr>
        <w:t>Owner</w:t>
      </w:r>
      <w:proofErr w:type="spellEnd"/>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bookmarkStart w:id="0" w:name="_GoBack"/>
      <w:bookmarkEnd w:id="0"/>
      <w:proofErr w:type="spellStart"/>
      <w:proofErr w:type="gramStart"/>
      <w:r w:rsidRPr="006336C2">
        <w:rPr>
          <w:rFonts w:ascii="Times New Roman" w:hAnsi="Times New Roman" w:cs="Times New Roman"/>
        </w:rPr>
        <w:t>void</w:t>
      </w:r>
      <w:proofErr w:type="spellEnd"/>
      <w:proofErr w:type="gramEnd"/>
      <w:r w:rsidRPr="006336C2">
        <w:rPr>
          <w:rFonts w:ascii="Times New Roman" w:hAnsi="Times New Roman" w:cs="Times New Roman"/>
        </w:rPr>
        <w:t xml:space="preserve"> __</w:t>
      </w:r>
      <w:proofErr w:type="spellStart"/>
      <w:r w:rsidRPr="006336C2">
        <w:rPr>
          <w:rFonts w:ascii="Times New Roman" w:hAnsi="Times New Roman" w:cs="Times New Roman"/>
        </w:rPr>
        <w:t>fastcall</w:t>
      </w:r>
      <w:proofErr w:type="spellEnd"/>
      <w:r w:rsidRPr="006336C2">
        <w:rPr>
          <w:rFonts w:ascii="Times New Roman" w:hAnsi="Times New Roman" w:cs="Times New Roman"/>
        </w:rPr>
        <w:t xml:space="preserve"> TForm6::Button1Click(</w:t>
      </w:r>
      <w:proofErr w:type="spellStart"/>
      <w:r w:rsidRPr="006336C2">
        <w:rPr>
          <w:rFonts w:ascii="Times New Roman" w:hAnsi="Times New Roman" w:cs="Times New Roman"/>
        </w:rPr>
        <w:t>TObject</w:t>
      </w:r>
      <w:proofErr w:type="spellEnd"/>
      <w:r w:rsidRPr="006336C2">
        <w:rPr>
          <w:rFonts w:ascii="Times New Roman" w:hAnsi="Times New Roman" w:cs="Times New Roman"/>
        </w:rPr>
        <w:t xml:space="preserve"> *</w:t>
      </w:r>
      <w:proofErr w:type="spellStart"/>
      <w:r w:rsidRPr="006336C2">
        <w:rPr>
          <w:rFonts w:ascii="Times New Roman" w:hAnsi="Times New Roman" w:cs="Times New Roman"/>
        </w:rPr>
        <w:t>Sender</w:t>
      </w:r>
      <w:proofErr w:type="spellEnd"/>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proofErr w:type="spellStart"/>
      <w:proofErr w:type="gramStart"/>
      <w:r w:rsidRPr="006336C2">
        <w:rPr>
          <w:rFonts w:ascii="Times New Roman" w:hAnsi="Times New Roman" w:cs="Times New Roman"/>
        </w:rPr>
        <w:t>Close</w:t>
      </w:r>
      <w:proofErr w:type="spellEnd"/>
      <w:r w:rsidRPr="006336C2">
        <w:rPr>
          <w:rFonts w:ascii="Times New Roman" w:hAnsi="Times New Roman" w:cs="Times New Roman"/>
        </w:rPr>
        <w:t>(</w:t>
      </w:r>
      <w:proofErr w:type="gramEnd"/>
      <w:r w:rsidRPr="006336C2">
        <w:rPr>
          <w:rFonts w:ascii="Times New Roman" w:hAnsi="Times New Roman" w:cs="Times New Roman"/>
        </w:rPr>
        <w:t xml:space="preserve">);        </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
    <w:p w:rsidR="006336C2" w:rsidRPr="006336C2" w:rsidRDefault="006336C2" w:rsidP="006336C2">
      <w:pPr>
        <w:tabs>
          <w:tab w:val="left" w:pos="915"/>
        </w:tabs>
        <w:rPr>
          <w:rFonts w:ascii="Times New Roman" w:hAnsi="Times New Roman" w:cs="Times New Roman"/>
        </w:rPr>
      </w:pPr>
      <w:r w:rsidRPr="006336C2">
        <w:rPr>
          <w:rFonts w:ascii="Times New Roman" w:hAnsi="Times New Roman" w:cs="Times New Roman"/>
        </w:rPr>
        <w:t>//---------------------------------------------------------------------------</w:t>
      </w:r>
    </w:p>
    <w:sectPr w:rsidR="006336C2" w:rsidRPr="006336C2" w:rsidSect="004052A4">
      <w:pgSz w:w="11906" w:h="16838"/>
      <w:pgMar w:top="1417" w:right="1701" w:bottom="1417" w:left="1701" w:header="708" w:footer="708" w:gutter="0"/>
      <w:pgBorders w:offsetFrom="page">
        <w:top w:val="circlesLines" w:sz="15" w:space="24" w:color="auto"/>
        <w:left w:val="circlesLines" w:sz="15" w:space="24" w:color="auto"/>
        <w:bottom w:val="circlesLines" w:sz="15" w:space="24" w:color="auto"/>
        <w:right w:val="circlesLines" w:sz="15"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4F0" w:rsidRDefault="00CB64F0" w:rsidP="004052A4">
      <w:pPr>
        <w:spacing w:after="0" w:line="240" w:lineRule="auto"/>
      </w:pPr>
      <w:r>
        <w:separator/>
      </w:r>
    </w:p>
  </w:endnote>
  <w:endnote w:type="continuationSeparator" w:id="0">
    <w:p w:rsidR="00CB64F0" w:rsidRDefault="00CB64F0" w:rsidP="00405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4F0" w:rsidRDefault="00CB64F0" w:rsidP="004052A4">
      <w:pPr>
        <w:spacing w:after="0" w:line="240" w:lineRule="auto"/>
      </w:pPr>
      <w:r>
        <w:separator/>
      </w:r>
    </w:p>
  </w:footnote>
  <w:footnote w:type="continuationSeparator" w:id="0">
    <w:p w:rsidR="00CB64F0" w:rsidRDefault="00CB64F0" w:rsidP="004052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61EC8"/>
    <w:multiLevelType w:val="multilevel"/>
    <w:tmpl w:val="1B1E9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6F12ABD"/>
    <w:multiLevelType w:val="multilevel"/>
    <w:tmpl w:val="8146EF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4E337BB"/>
    <w:multiLevelType w:val="multilevel"/>
    <w:tmpl w:val="96E2D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DEC538E"/>
    <w:multiLevelType w:val="hybridMultilevel"/>
    <w:tmpl w:val="761C919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7273B"/>
    <w:rsid w:val="00185C78"/>
    <w:rsid w:val="0020586F"/>
    <w:rsid w:val="0028627E"/>
    <w:rsid w:val="003F65E4"/>
    <w:rsid w:val="004052A4"/>
    <w:rsid w:val="0047273B"/>
    <w:rsid w:val="004860FD"/>
    <w:rsid w:val="006336C2"/>
    <w:rsid w:val="00766431"/>
    <w:rsid w:val="008B5D6F"/>
    <w:rsid w:val="009C7136"/>
    <w:rsid w:val="009F017D"/>
    <w:rsid w:val="00CB64F0"/>
    <w:rsid w:val="00CD2942"/>
    <w:rsid w:val="00DB0D7E"/>
    <w:rsid w:val="00E97355"/>
    <w:rsid w:val="00ED75CC"/>
    <w:rsid w:val="00EF629C"/>
    <w:rsid w:val="00F91F8C"/>
    <w:rsid w:val="00FC6959"/>
    <w:rsid w:val="00FD29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C78"/>
  </w:style>
  <w:style w:type="paragraph" w:styleId="Ttulo1">
    <w:name w:val="heading 1"/>
    <w:basedOn w:val="Normal"/>
    <w:link w:val="Ttulo1Car"/>
    <w:uiPriority w:val="9"/>
    <w:qFormat/>
    <w:rsid w:val="00FD29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727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273B"/>
    <w:rPr>
      <w:rFonts w:ascii="Tahoma" w:hAnsi="Tahoma" w:cs="Tahoma"/>
      <w:sz w:val="16"/>
      <w:szCs w:val="16"/>
    </w:rPr>
  </w:style>
  <w:style w:type="character" w:styleId="Textodelmarcadordeposicin">
    <w:name w:val="Placeholder Text"/>
    <w:basedOn w:val="Fuentedeprrafopredeter"/>
    <w:uiPriority w:val="99"/>
    <w:semiHidden/>
    <w:rsid w:val="00EF629C"/>
    <w:rPr>
      <w:color w:val="808080"/>
    </w:rPr>
  </w:style>
  <w:style w:type="paragraph" w:styleId="Prrafodelista">
    <w:name w:val="List Paragraph"/>
    <w:basedOn w:val="Normal"/>
    <w:uiPriority w:val="34"/>
    <w:qFormat/>
    <w:rsid w:val="00EF629C"/>
    <w:pPr>
      <w:ind w:left="720"/>
      <w:contextualSpacing/>
    </w:pPr>
  </w:style>
  <w:style w:type="character" w:customStyle="1" w:styleId="apple-converted-space">
    <w:name w:val="apple-converted-space"/>
    <w:basedOn w:val="Fuentedeprrafopredeter"/>
    <w:rsid w:val="00EF629C"/>
  </w:style>
  <w:style w:type="character" w:styleId="Hipervnculo">
    <w:name w:val="Hyperlink"/>
    <w:basedOn w:val="Fuentedeprrafopredeter"/>
    <w:uiPriority w:val="99"/>
    <w:semiHidden/>
    <w:unhideWhenUsed/>
    <w:rsid w:val="00EF629C"/>
    <w:rPr>
      <w:color w:val="0000FF"/>
      <w:u w:val="single"/>
    </w:rPr>
  </w:style>
  <w:style w:type="paragraph" w:styleId="NormalWeb">
    <w:name w:val="Normal (Web)"/>
    <w:basedOn w:val="Normal"/>
    <w:uiPriority w:val="99"/>
    <w:unhideWhenUsed/>
    <w:rsid w:val="00EF629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FD291D"/>
    <w:rPr>
      <w:rFonts w:ascii="Times New Roman" w:eastAsia="Times New Roman" w:hAnsi="Times New Roman" w:cs="Times New Roman"/>
      <w:b/>
      <w:bCs/>
      <w:kern w:val="36"/>
      <w:sz w:val="48"/>
      <w:szCs w:val="48"/>
      <w:lang w:eastAsia="es-ES"/>
    </w:rPr>
  </w:style>
  <w:style w:type="paragraph" w:styleId="Encabezado">
    <w:name w:val="header"/>
    <w:basedOn w:val="Normal"/>
    <w:link w:val="EncabezadoCar"/>
    <w:uiPriority w:val="99"/>
    <w:unhideWhenUsed/>
    <w:rsid w:val="004052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52A4"/>
  </w:style>
  <w:style w:type="paragraph" w:styleId="Piedepgina">
    <w:name w:val="footer"/>
    <w:basedOn w:val="Normal"/>
    <w:link w:val="PiedepginaCar"/>
    <w:uiPriority w:val="99"/>
    <w:unhideWhenUsed/>
    <w:rsid w:val="004052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52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963958">
      <w:bodyDiv w:val="1"/>
      <w:marLeft w:val="0"/>
      <w:marRight w:val="0"/>
      <w:marTop w:val="0"/>
      <w:marBottom w:val="0"/>
      <w:divBdr>
        <w:top w:val="none" w:sz="0" w:space="0" w:color="auto"/>
        <w:left w:val="none" w:sz="0" w:space="0" w:color="auto"/>
        <w:bottom w:val="none" w:sz="0" w:space="0" w:color="auto"/>
        <w:right w:val="none" w:sz="0" w:space="0" w:color="auto"/>
      </w:divBdr>
    </w:div>
    <w:div w:id="1223172029">
      <w:bodyDiv w:val="1"/>
      <w:marLeft w:val="0"/>
      <w:marRight w:val="0"/>
      <w:marTop w:val="0"/>
      <w:marBottom w:val="0"/>
      <w:divBdr>
        <w:top w:val="none" w:sz="0" w:space="0" w:color="auto"/>
        <w:left w:val="none" w:sz="0" w:space="0" w:color="auto"/>
        <w:bottom w:val="none" w:sz="0" w:space="0" w:color="auto"/>
        <w:right w:val="none" w:sz="0" w:space="0" w:color="auto"/>
      </w:divBdr>
    </w:div>
    <w:div w:id="196805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1839" TargetMode="External"/><Relationship Id="rId18" Type="http://schemas.openxmlformats.org/officeDocument/2006/relationships/hyperlink" Target="http://es.wikipedia.org/wiki/1838" TargetMode="External"/><Relationship Id="rId26" Type="http://schemas.openxmlformats.org/officeDocument/2006/relationships/image" Target="media/image5.png"/><Relationship Id="rId39" Type="http://schemas.openxmlformats.org/officeDocument/2006/relationships/hyperlink" Target="http://es.wikipedia.org/wiki/N%C3%BAmero_de_Reynolds" TargetMode="External"/><Relationship Id="rId21" Type="http://schemas.openxmlformats.org/officeDocument/2006/relationships/hyperlink" Target="http://es.wikipedia.org/wiki/Jean_Louis_Marie_Poiseuille" TargetMode="External"/><Relationship Id="rId34" Type="http://schemas.openxmlformats.org/officeDocument/2006/relationships/hyperlink" Target="http://es.wikipedia.org/wiki/1891" TargetMode="External"/><Relationship Id="rId42" Type="http://schemas.openxmlformats.org/officeDocument/2006/relationships/hyperlink" Target="http://fluidos.eia.edu.co/hidraulica/articuloses/flujoentuberias/ec_flujo/Paginas/page8.html" TargetMode="External"/><Relationship Id="rId47" Type="http://schemas.openxmlformats.org/officeDocument/2006/relationships/image" Target="media/image10.png"/><Relationship Id="rId50" Type="http://schemas.openxmlformats.org/officeDocument/2006/relationships/hyperlink" Target="http://es.wikipedia.org/wiki/Ecuaci%C3%B3n_de_Colebrook-White" TargetMode="External"/><Relationship Id="rId55" Type="http://schemas.openxmlformats.org/officeDocument/2006/relationships/hyperlink" Target="http://es.wikipedia.org/wiki/Diagrama_de_Moody" TargetMode="External"/><Relationship Id="rId63" Type="http://schemas.openxmlformats.org/officeDocument/2006/relationships/hyperlink" Target="http://es.wikipedia.org/wiki/Acero" TargetMode="External"/><Relationship Id="rId68" Type="http://schemas.openxmlformats.org/officeDocument/2006/relationships/hyperlink" Target="http://es.wikipedia.org/wiki/N%C3%BAmero_de_Reynolds" TargetMode="External"/><Relationship Id="rId76" Type="http://schemas.openxmlformats.org/officeDocument/2006/relationships/hyperlink" Target="http://commons.wikimedia.org/wiki/File:Moody-es.png"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es.wikipedia.org/wiki/Flujo_laminar" TargetMode="External"/><Relationship Id="rId2" Type="http://schemas.openxmlformats.org/officeDocument/2006/relationships/numbering" Target="numbering.xml"/><Relationship Id="rId16" Type="http://schemas.openxmlformats.org/officeDocument/2006/relationships/hyperlink" Target="http://es.wikipedia.org/wiki/Fluido_incompresible" TargetMode="External"/><Relationship Id="rId29" Type="http://schemas.openxmlformats.org/officeDocument/2006/relationships/hyperlink" Target="http://es.wikipedia.org/wiki/1856" TargetMode="External"/><Relationship Id="rId11" Type="http://schemas.openxmlformats.org/officeDocument/2006/relationships/hyperlink" Target="http://es.wikipedia.org/wiki/1797" TargetMode="External"/><Relationship Id="rId24" Type="http://schemas.openxmlformats.org/officeDocument/2006/relationships/image" Target="media/image4.png"/><Relationship Id="rId32" Type="http://schemas.openxmlformats.org/officeDocument/2006/relationships/hyperlink" Target="http://es.wikipedia.org/wiki/1860" TargetMode="External"/><Relationship Id="rId37" Type="http://schemas.openxmlformats.org/officeDocument/2006/relationships/hyperlink" Target="http://es.wikipedia.org/wiki/Alemania" TargetMode="External"/><Relationship Id="rId40" Type="http://schemas.openxmlformats.org/officeDocument/2006/relationships/image" Target="media/image6.png"/><Relationship Id="rId45" Type="http://schemas.openxmlformats.org/officeDocument/2006/relationships/image" Target="media/image8.gif"/><Relationship Id="rId53" Type="http://schemas.openxmlformats.org/officeDocument/2006/relationships/hyperlink" Target="http://es.wikipedia.org/wiki/N%C3%BAmero_de_Reynolds" TargetMode="External"/><Relationship Id="rId58" Type="http://schemas.openxmlformats.org/officeDocument/2006/relationships/hyperlink" Target="http://es.wikipedia.org/wiki/Presi%C3%B3n" TargetMode="External"/><Relationship Id="rId66" Type="http://schemas.openxmlformats.org/officeDocument/2006/relationships/hyperlink" Target="http://es.wikipedia.org/wiki/Fibrocemento" TargetMode="External"/><Relationship Id="rId74" Type="http://schemas.openxmlformats.org/officeDocument/2006/relationships/hyperlink" Target="http://es.wikipedia.org/wiki/Ecuaci%C3%B3n_de_Colebrook-White" TargetMode="External"/><Relationship Id="rId79" Type="http://schemas.openxmlformats.org/officeDocument/2006/relationships/image" Target="media/image18.jpeg"/><Relationship Id="rId5" Type="http://schemas.openxmlformats.org/officeDocument/2006/relationships/webSettings" Target="webSettings.xml"/><Relationship Id="rId61" Type="http://schemas.openxmlformats.org/officeDocument/2006/relationships/hyperlink" Target="http://es.wikipedia.org/wiki/Rugosidad_(hidr%C3%A1ulica)" TargetMode="External"/><Relationship Id="rId82" Type="http://schemas.openxmlformats.org/officeDocument/2006/relationships/image" Target="media/image21.jpeg"/><Relationship Id="rId19" Type="http://schemas.openxmlformats.org/officeDocument/2006/relationships/hyperlink" Target="http://es.wikipedia.org/wiki/184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s.wikipedia.org/wiki/Flujo_laminar" TargetMode="External"/><Relationship Id="rId22" Type="http://schemas.openxmlformats.org/officeDocument/2006/relationships/hyperlink" Target="http://es.wikipedia.org/wiki/1797" TargetMode="External"/><Relationship Id="rId27" Type="http://schemas.openxmlformats.org/officeDocument/2006/relationships/hyperlink" Target="http://es.wikipedia.org/wiki/N%C3%BAmero_de_Reynolds" TargetMode="External"/><Relationship Id="rId30" Type="http://schemas.openxmlformats.org/officeDocument/2006/relationships/hyperlink" Target="http://es.wikipedia.org/wiki/1858" TargetMode="External"/><Relationship Id="rId35" Type="http://schemas.openxmlformats.org/officeDocument/2006/relationships/hyperlink" Target="http://es.wikipedia.org/wiki/Flujo_turbulento" TargetMode="External"/><Relationship Id="rId43" Type="http://schemas.openxmlformats.org/officeDocument/2006/relationships/hyperlink" Target="http://fluidos.eia.edu.co/hidraulica/articuloses/flujoentuberias/ec_flujo/Paginas/page8.html" TargetMode="External"/><Relationship Id="rId48" Type="http://schemas.openxmlformats.org/officeDocument/2006/relationships/hyperlink" Target="http://es.wikipedia.org/wiki/Ecuaci%C3%B3n_de_Darcy-Weisbach" TargetMode="External"/><Relationship Id="rId56" Type="http://schemas.openxmlformats.org/officeDocument/2006/relationships/hyperlink" Target="http://es.wikipedia.org/wiki/Agua" TargetMode="External"/><Relationship Id="rId64" Type="http://schemas.openxmlformats.org/officeDocument/2006/relationships/hyperlink" Target="http://es.wikipedia.org/wiki/Hierro_fundido" TargetMode="External"/><Relationship Id="rId69" Type="http://schemas.openxmlformats.org/officeDocument/2006/relationships/hyperlink" Target="http://es.wikipedia.org/wiki/Tuber%C3%ADa" TargetMode="External"/><Relationship Id="rId77" Type="http://schemas.openxmlformats.org/officeDocument/2006/relationships/image" Target="media/image16.png"/><Relationship Id="rId8" Type="http://schemas.openxmlformats.org/officeDocument/2006/relationships/image" Target="media/image1.gif"/><Relationship Id="rId51" Type="http://schemas.openxmlformats.org/officeDocument/2006/relationships/image" Target="media/image11.png"/><Relationship Id="rId72" Type="http://schemas.openxmlformats.org/officeDocument/2006/relationships/hyperlink" Target="http://es.wikipedia.org/wiki/Ley_de_Poiseuille" TargetMode="External"/><Relationship Id="rId80" Type="http://schemas.openxmlformats.org/officeDocument/2006/relationships/image" Target="media/image19.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es.wikipedia.org/wiki/1884" TargetMode="External"/><Relationship Id="rId17" Type="http://schemas.openxmlformats.org/officeDocument/2006/relationships/hyperlink" Target="http://es.wikipedia.org/wiki/Fluido_newtoniano" TargetMode="External"/><Relationship Id="rId25" Type="http://schemas.openxmlformats.org/officeDocument/2006/relationships/hyperlink" Target="http://es.wikipedia.org/wiki/Ecuaci%C3%B3n_de_Darcy-Weisbach" TargetMode="External"/><Relationship Id="rId33" Type="http://schemas.openxmlformats.org/officeDocument/2006/relationships/hyperlink" Target="http://es.wikipedia.org/wiki/Hemodin%C3%A1mica" TargetMode="External"/><Relationship Id="rId38" Type="http://schemas.openxmlformats.org/officeDocument/2006/relationships/hyperlink" Target="http://es.wikipedia.org/wiki/Mec%C3%A1nica_de_fluidos" TargetMode="External"/><Relationship Id="rId46" Type="http://schemas.openxmlformats.org/officeDocument/2006/relationships/image" Target="media/image9.png"/><Relationship Id="rId59" Type="http://schemas.openxmlformats.org/officeDocument/2006/relationships/image" Target="media/image14.png"/><Relationship Id="rId67" Type="http://schemas.openxmlformats.org/officeDocument/2006/relationships/hyperlink" Target="http://es.wikipedia.org/wiki/Polietileno_de_alta_densidad" TargetMode="External"/><Relationship Id="rId20" Type="http://schemas.openxmlformats.org/officeDocument/2006/relationships/hyperlink" Target="http://es.wikipedia.org/wiki/1846" TargetMode="External"/><Relationship Id="rId41" Type="http://schemas.openxmlformats.org/officeDocument/2006/relationships/hyperlink" Target="http://fluidos.eia.edu.co/hidraulica/articuloses/flujoentuberias/ec_flujo/Paginas/page7.html" TargetMode="External"/><Relationship Id="rId54" Type="http://schemas.openxmlformats.org/officeDocument/2006/relationships/image" Target="media/image13.png"/><Relationship Id="rId62" Type="http://schemas.openxmlformats.org/officeDocument/2006/relationships/hyperlink" Target="http://es.wikipedia.org/wiki/Tuber%C3%ADa" TargetMode="External"/><Relationship Id="rId70" Type="http://schemas.openxmlformats.org/officeDocument/2006/relationships/hyperlink" Target="http://es.wikipedia.org/wiki/Ecuaci%C3%B3n_de_Darcy-Weisbach" TargetMode="External"/><Relationship Id="rId75" Type="http://schemas.openxmlformats.org/officeDocument/2006/relationships/hyperlink" Target="http://es.wikipedia.org/wiki/N%C3%BAmero_de_Reynolds" TargetMode="External"/><Relationship Id="rId83"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ndex.php?title=Flujo_estacionario&amp;action=edit&amp;redlink=1" TargetMode="External"/><Relationship Id="rId23" Type="http://schemas.openxmlformats.org/officeDocument/2006/relationships/hyperlink" Target="http://es.wikipedia.org/wiki/1869" TargetMode="External"/><Relationship Id="rId28" Type="http://schemas.openxmlformats.org/officeDocument/2006/relationships/hyperlink" Target="http://es.wikipedia.org/wiki/Factor_de_fricci%C3%B3n" TargetMode="External"/><Relationship Id="rId36" Type="http://schemas.openxmlformats.org/officeDocument/2006/relationships/hyperlink" Target="http://es.wikipedia.org/wiki/Ingeniero" TargetMode="External"/><Relationship Id="rId49" Type="http://schemas.openxmlformats.org/officeDocument/2006/relationships/hyperlink" Target="http://es.wikipedia.org/wiki/Ecuaci%C3%B3n_de_Colebrook-White" TargetMode="External"/><Relationship Id="rId57" Type="http://schemas.openxmlformats.org/officeDocument/2006/relationships/hyperlink" Target="http://es.wikipedia.org/wiki/Tuber%C3%ADa" TargetMode="External"/><Relationship Id="rId10" Type="http://schemas.openxmlformats.org/officeDocument/2006/relationships/image" Target="media/image3.jpeg"/><Relationship Id="rId31" Type="http://schemas.openxmlformats.org/officeDocument/2006/relationships/hyperlink" Target="http://es.wikipedia.org/wiki/1859" TargetMode="External"/><Relationship Id="rId44" Type="http://schemas.openxmlformats.org/officeDocument/2006/relationships/image" Target="media/image7.gif"/><Relationship Id="rId52" Type="http://schemas.openxmlformats.org/officeDocument/2006/relationships/image" Target="media/image12.png"/><Relationship Id="rId60" Type="http://schemas.openxmlformats.org/officeDocument/2006/relationships/image" Target="media/image15.png"/><Relationship Id="rId65" Type="http://schemas.openxmlformats.org/officeDocument/2006/relationships/hyperlink" Target="http://es.wikipedia.org/wiki/PVC" TargetMode="External"/><Relationship Id="rId73" Type="http://schemas.openxmlformats.org/officeDocument/2006/relationships/hyperlink" Target="http://es.wikipedia.org/wiki/Flujo_turbulento" TargetMode="External"/><Relationship Id="rId78" Type="http://schemas.openxmlformats.org/officeDocument/2006/relationships/image" Target="media/image17.jpeg"/><Relationship Id="rId8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EE7C6-88E4-434C-B3DC-C59724C96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21</Pages>
  <Words>3617</Words>
  <Characters>19899</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WarezMaster®</Company>
  <LinksUpToDate>false</LinksUpToDate>
  <CharactersWithSpaces>23470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GP /-/</dc:creator>
  <cp:lastModifiedBy>amanda</cp:lastModifiedBy>
  <cp:revision>1</cp:revision>
  <dcterms:created xsi:type="dcterms:W3CDTF">2013-11-05T21:13:00Z</dcterms:created>
  <dcterms:modified xsi:type="dcterms:W3CDTF">2013-11-07T07:05:00Z</dcterms:modified>
</cp:coreProperties>
</file>